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F11FE3" w14:textId="77777777" w:rsidR="00624E53" w:rsidRPr="00F47C14" w:rsidRDefault="00624E53" w:rsidP="00624E53">
      <w:pPr>
        <w:rPr>
          <w:sz w:val="48"/>
          <w:szCs w:val="96"/>
          <w:u w:val="single"/>
          <w:lang w:val="en-US"/>
        </w:rPr>
      </w:pPr>
      <w:r w:rsidRPr="00F47C14">
        <w:rPr>
          <w:sz w:val="48"/>
          <w:szCs w:val="96"/>
          <w:u w:val="single"/>
          <w:lang w:val="en-US"/>
        </w:rPr>
        <w:t xml:space="preserve">CAP </w:t>
      </w:r>
      <w:r>
        <w:rPr>
          <w:sz w:val="48"/>
          <w:szCs w:val="96"/>
          <w:u w:val="single"/>
          <w:lang w:val="en-US"/>
        </w:rPr>
        <w:t xml:space="preserve">Meme </w:t>
      </w:r>
      <w:r w:rsidRPr="00F47C14">
        <w:rPr>
          <w:sz w:val="48"/>
          <w:szCs w:val="96"/>
          <w:u w:val="single"/>
          <w:lang w:val="en-US"/>
        </w:rPr>
        <w:t>quiz</w:t>
      </w:r>
    </w:p>
    <w:p w14:paraId="2360FA7E" w14:textId="77777777" w:rsidR="00624E53" w:rsidRPr="00F47C14" w:rsidRDefault="00624E53" w:rsidP="00624E53">
      <w:pPr>
        <w:rPr>
          <w:sz w:val="24"/>
          <w:szCs w:val="96"/>
          <w:u w:val="single"/>
          <w:lang w:val="en-US"/>
        </w:rPr>
      </w:pPr>
    </w:p>
    <w:p w14:paraId="5A7681FF" w14:textId="5646743E" w:rsidR="00624E53" w:rsidRPr="00F47C14" w:rsidRDefault="00624E53" w:rsidP="00624E53">
      <w:pPr>
        <w:rPr>
          <w:sz w:val="24"/>
          <w:szCs w:val="96"/>
          <w:lang w:val="en-US"/>
        </w:rPr>
      </w:pPr>
      <w:r w:rsidRPr="00F47C14">
        <w:rPr>
          <w:sz w:val="24"/>
          <w:szCs w:val="96"/>
          <w:lang w:val="en-US"/>
        </w:rPr>
        <w:t>This quiz can help you raise awareness on the Common Agricultural Policy of the European Union during events or workshops and start the convers</w:t>
      </w:r>
      <w:r>
        <w:rPr>
          <w:sz w:val="24"/>
          <w:szCs w:val="96"/>
          <w:lang w:val="en-US"/>
        </w:rPr>
        <w:t>ation</w:t>
      </w:r>
      <w:r w:rsidR="00395EAA">
        <w:rPr>
          <w:sz w:val="24"/>
          <w:szCs w:val="96"/>
          <w:lang w:val="en-US"/>
        </w:rPr>
        <w:t xml:space="preserve"> with participants</w:t>
      </w:r>
      <w:r>
        <w:rPr>
          <w:sz w:val="24"/>
          <w:szCs w:val="96"/>
          <w:lang w:val="en-US"/>
        </w:rPr>
        <w:t xml:space="preserve"> in an interactive way</w:t>
      </w:r>
      <w:r w:rsidRPr="00F47C14">
        <w:rPr>
          <w:sz w:val="24"/>
          <w:szCs w:val="96"/>
          <w:lang w:val="en-US"/>
        </w:rPr>
        <w:t>.</w:t>
      </w:r>
    </w:p>
    <w:p w14:paraId="43A80DFE" w14:textId="77777777" w:rsidR="00624E53" w:rsidRDefault="00624E53" w:rsidP="00624E53">
      <w:pPr>
        <w:rPr>
          <w:sz w:val="24"/>
          <w:szCs w:val="96"/>
          <w:lang w:val="en-US"/>
        </w:rPr>
      </w:pPr>
      <w:r w:rsidRPr="00F47C14">
        <w:rPr>
          <w:sz w:val="24"/>
          <w:szCs w:val="96"/>
          <w:lang w:val="en-US"/>
        </w:rPr>
        <w:t xml:space="preserve">The quiz </w:t>
      </w:r>
      <w:r>
        <w:rPr>
          <w:sz w:val="24"/>
          <w:szCs w:val="96"/>
          <w:lang w:val="en-US"/>
        </w:rPr>
        <w:t>includes</w:t>
      </w:r>
      <w:r w:rsidRPr="00F47C14">
        <w:rPr>
          <w:sz w:val="24"/>
          <w:szCs w:val="96"/>
          <w:lang w:val="en-US"/>
        </w:rPr>
        <w:t xml:space="preserve"> </w:t>
      </w:r>
      <w:proofErr w:type="gramStart"/>
      <w:r>
        <w:rPr>
          <w:b/>
          <w:sz w:val="24"/>
          <w:szCs w:val="96"/>
          <w:lang w:val="en-US"/>
        </w:rPr>
        <w:t>8</w:t>
      </w:r>
      <w:proofErr w:type="gramEnd"/>
      <w:r w:rsidRPr="00A564D3">
        <w:rPr>
          <w:b/>
          <w:sz w:val="24"/>
          <w:szCs w:val="96"/>
          <w:lang w:val="en-US"/>
        </w:rPr>
        <w:t xml:space="preserve"> questions</w:t>
      </w:r>
      <w:r>
        <w:rPr>
          <w:b/>
          <w:sz w:val="24"/>
          <w:szCs w:val="96"/>
          <w:lang w:val="en-US"/>
        </w:rPr>
        <w:t xml:space="preserve">. </w:t>
      </w:r>
      <w:r w:rsidRPr="00395EAA">
        <w:rPr>
          <w:sz w:val="24"/>
          <w:szCs w:val="96"/>
          <w:lang w:val="en-US"/>
        </w:rPr>
        <w:t>Each is marked</w:t>
      </w:r>
      <w:r w:rsidRPr="00A564D3">
        <w:rPr>
          <w:b/>
          <w:sz w:val="24"/>
          <w:szCs w:val="96"/>
          <w:lang w:val="en-US"/>
        </w:rPr>
        <w:t xml:space="preserve"> </w:t>
      </w:r>
      <w:r w:rsidRPr="00F47C14">
        <w:rPr>
          <w:sz w:val="24"/>
          <w:szCs w:val="96"/>
          <w:lang w:val="en-US"/>
        </w:rPr>
        <w:t xml:space="preserve">in </w:t>
      </w:r>
      <w:r>
        <w:rPr>
          <w:sz w:val="24"/>
          <w:szCs w:val="96"/>
          <w:lang w:val="en-US"/>
        </w:rPr>
        <w:t xml:space="preserve">a </w:t>
      </w:r>
      <w:r w:rsidRPr="00F47C14">
        <w:rPr>
          <w:sz w:val="24"/>
          <w:szCs w:val="96"/>
          <w:lang w:val="en-US"/>
        </w:rPr>
        <w:t>different color</w:t>
      </w:r>
      <w:r>
        <w:rPr>
          <w:sz w:val="24"/>
          <w:szCs w:val="96"/>
          <w:lang w:val="en-US"/>
        </w:rPr>
        <w:t xml:space="preserve">. For each </w:t>
      </w:r>
      <w:proofErr w:type="gramStart"/>
      <w:r>
        <w:rPr>
          <w:sz w:val="24"/>
          <w:szCs w:val="96"/>
          <w:lang w:val="en-US"/>
        </w:rPr>
        <w:t>question</w:t>
      </w:r>
      <w:proofErr w:type="gramEnd"/>
      <w:r>
        <w:rPr>
          <w:sz w:val="24"/>
          <w:szCs w:val="96"/>
          <w:lang w:val="en-US"/>
        </w:rPr>
        <w:t xml:space="preserve"> there are</w:t>
      </w:r>
      <w:r w:rsidRPr="00F47C14">
        <w:rPr>
          <w:sz w:val="24"/>
          <w:szCs w:val="96"/>
          <w:lang w:val="en-US"/>
        </w:rPr>
        <w:t xml:space="preserve"> </w:t>
      </w:r>
      <w:r>
        <w:rPr>
          <w:sz w:val="24"/>
          <w:szCs w:val="96"/>
          <w:lang w:val="en-US"/>
        </w:rPr>
        <w:t>3</w:t>
      </w:r>
      <w:r w:rsidRPr="00F47C14">
        <w:rPr>
          <w:sz w:val="24"/>
          <w:szCs w:val="96"/>
          <w:lang w:val="en-US"/>
        </w:rPr>
        <w:t xml:space="preserve"> answ</w:t>
      </w:r>
      <w:r>
        <w:rPr>
          <w:sz w:val="24"/>
          <w:szCs w:val="96"/>
          <w:lang w:val="en-US"/>
        </w:rPr>
        <w:t xml:space="preserve">er options. </w:t>
      </w:r>
    </w:p>
    <w:p w14:paraId="6BEC02D4" w14:textId="158942D2" w:rsidR="00624E53" w:rsidRDefault="00624E53" w:rsidP="00624E53">
      <w:pPr>
        <w:rPr>
          <w:sz w:val="24"/>
          <w:szCs w:val="96"/>
          <w:lang w:val="en-US"/>
        </w:rPr>
      </w:pPr>
      <w:r>
        <w:rPr>
          <w:sz w:val="24"/>
          <w:szCs w:val="96"/>
          <w:lang w:val="en-US"/>
        </w:rPr>
        <w:t>Easy introduction:</w:t>
      </w:r>
    </w:p>
    <w:p w14:paraId="12F3296F" w14:textId="2DDAF7A4" w:rsidR="00624E53" w:rsidRDefault="00624E53" w:rsidP="00624E53">
      <w:pPr>
        <w:pStyle w:val="Listenabsatz"/>
        <w:numPr>
          <w:ilvl w:val="0"/>
          <w:numId w:val="10"/>
        </w:numPr>
        <w:rPr>
          <w:sz w:val="24"/>
          <w:szCs w:val="96"/>
          <w:lang w:val="en-US"/>
        </w:rPr>
      </w:pPr>
      <w:r>
        <w:rPr>
          <w:sz w:val="24"/>
          <w:szCs w:val="96"/>
          <w:lang w:val="en-US"/>
        </w:rPr>
        <w:t xml:space="preserve">Print the three sheets with questions and memes that indicate if the right answer </w:t>
      </w:r>
      <w:proofErr w:type="gramStart"/>
      <w:r>
        <w:rPr>
          <w:sz w:val="24"/>
          <w:szCs w:val="96"/>
          <w:lang w:val="en-US"/>
        </w:rPr>
        <w:t>has been picked</w:t>
      </w:r>
      <w:proofErr w:type="gramEnd"/>
      <w:r w:rsidR="00597BF7" w:rsidRPr="00597BF7">
        <w:rPr>
          <w:sz w:val="24"/>
          <w:szCs w:val="96"/>
          <w:lang w:val="en-US"/>
        </w:rPr>
        <w:t xml:space="preserve"> </w:t>
      </w:r>
      <w:r w:rsidR="00597BF7">
        <w:rPr>
          <w:sz w:val="24"/>
          <w:szCs w:val="96"/>
          <w:lang w:val="en-US"/>
        </w:rPr>
        <w:t>in full color</w:t>
      </w:r>
      <w:r w:rsidR="00395EAA">
        <w:rPr>
          <w:sz w:val="24"/>
          <w:szCs w:val="96"/>
          <w:lang w:val="en-US"/>
        </w:rPr>
        <w:t>.</w:t>
      </w:r>
    </w:p>
    <w:p w14:paraId="4D8F8A21" w14:textId="7DD0E88F" w:rsidR="00624E53" w:rsidRDefault="00624E53" w:rsidP="00624E53">
      <w:pPr>
        <w:pStyle w:val="Listenabsatz"/>
        <w:numPr>
          <w:ilvl w:val="0"/>
          <w:numId w:val="10"/>
        </w:numPr>
        <w:rPr>
          <w:sz w:val="24"/>
          <w:szCs w:val="96"/>
          <w:lang w:val="en-US"/>
        </w:rPr>
      </w:pPr>
      <w:r>
        <w:rPr>
          <w:sz w:val="24"/>
          <w:szCs w:val="96"/>
          <w:lang w:val="en-US"/>
        </w:rPr>
        <w:t>Cut and stick on cardboard to make it more robust.</w:t>
      </w:r>
    </w:p>
    <w:p w14:paraId="7D1E52A8" w14:textId="445B0F77" w:rsidR="00597BF7" w:rsidRPr="00597BF7" w:rsidRDefault="00624E53" w:rsidP="00597BF7">
      <w:pPr>
        <w:pStyle w:val="Listenabsatz"/>
        <w:numPr>
          <w:ilvl w:val="0"/>
          <w:numId w:val="10"/>
        </w:numPr>
        <w:rPr>
          <w:sz w:val="24"/>
          <w:szCs w:val="96"/>
          <w:lang w:val="en-US"/>
        </w:rPr>
      </w:pPr>
      <w:r>
        <w:rPr>
          <w:sz w:val="24"/>
          <w:szCs w:val="96"/>
          <w:lang w:val="en-US"/>
        </w:rPr>
        <w:t>Print the sheets with the three a</w:t>
      </w:r>
      <w:r w:rsidR="00597BF7">
        <w:rPr>
          <w:sz w:val="24"/>
          <w:szCs w:val="96"/>
          <w:lang w:val="en-US"/>
        </w:rPr>
        <w:t>nswer options for each question</w:t>
      </w:r>
      <w:r w:rsidR="00395EAA">
        <w:rPr>
          <w:sz w:val="24"/>
          <w:szCs w:val="96"/>
          <w:lang w:val="en-US"/>
        </w:rPr>
        <w:t xml:space="preserve"> in full color</w:t>
      </w:r>
      <w:r w:rsidR="00597BF7">
        <w:rPr>
          <w:sz w:val="24"/>
          <w:szCs w:val="96"/>
          <w:lang w:val="en-US"/>
        </w:rPr>
        <w:t xml:space="preserve">, </w:t>
      </w:r>
      <w:r w:rsidR="00597BF7" w:rsidRPr="00597BF7">
        <w:rPr>
          <w:sz w:val="24"/>
          <w:szCs w:val="96"/>
          <w:lang w:val="en-US"/>
        </w:rPr>
        <w:t>glue them on cardboard and cut them into cards</w:t>
      </w:r>
      <w:r w:rsidR="00395EAA">
        <w:rPr>
          <w:sz w:val="24"/>
          <w:szCs w:val="96"/>
          <w:lang w:val="en-US"/>
        </w:rPr>
        <w:t>.</w:t>
      </w:r>
    </w:p>
    <w:p w14:paraId="02758F7B" w14:textId="62866750" w:rsidR="00A83CD2" w:rsidRDefault="00624E53" w:rsidP="00597BF7">
      <w:pPr>
        <w:pStyle w:val="Listenabsatz"/>
        <w:numPr>
          <w:ilvl w:val="0"/>
          <w:numId w:val="10"/>
        </w:numPr>
        <w:rPr>
          <w:sz w:val="24"/>
          <w:szCs w:val="96"/>
          <w:lang w:val="en-US"/>
        </w:rPr>
      </w:pPr>
      <w:r w:rsidRPr="00597BF7">
        <w:rPr>
          <w:sz w:val="24"/>
          <w:szCs w:val="96"/>
          <w:lang w:val="en-US"/>
        </w:rPr>
        <w:t xml:space="preserve">See list of all </w:t>
      </w:r>
      <w:proofErr w:type="gramStart"/>
      <w:r w:rsidRPr="00597BF7">
        <w:rPr>
          <w:sz w:val="24"/>
          <w:szCs w:val="96"/>
          <w:lang w:val="en-US"/>
        </w:rPr>
        <w:t>questions and correct answers on the last page</w:t>
      </w:r>
      <w:proofErr w:type="gramEnd"/>
      <w:r w:rsidR="00597BF7">
        <w:rPr>
          <w:sz w:val="24"/>
          <w:szCs w:val="96"/>
          <w:lang w:val="en-US"/>
        </w:rPr>
        <w:t xml:space="preserve"> and arrange </w:t>
      </w:r>
      <w:r w:rsidR="006C12EA">
        <w:rPr>
          <w:sz w:val="24"/>
          <w:szCs w:val="96"/>
          <w:lang w:val="en-US"/>
        </w:rPr>
        <w:t xml:space="preserve">the cards with </w:t>
      </w:r>
      <w:r w:rsidR="00597BF7">
        <w:rPr>
          <w:sz w:val="24"/>
          <w:szCs w:val="96"/>
          <w:lang w:val="en-US"/>
        </w:rPr>
        <w:t>answer options in right order</w:t>
      </w:r>
      <w:r w:rsidR="006C12EA">
        <w:rPr>
          <w:sz w:val="24"/>
          <w:szCs w:val="96"/>
          <w:lang w:val="en-US"/>
        </w:rPr>
        <w:t xml:space="preserve"> by placing the 3 cards with answer options for each question above the solutions.</w:t>
      </w:r>
    </w:p>
    <w:p w14:paraId="08734800" w14:textId="1809DAEE" w:rsidR="00D605EB" w:rsidRPr="006C12EA" w:rsidRDefault="00D605EB" w:rsidP="00D605EB">
      <w:pPr>
        <w:pStyle w:val="Listenabsatz"/>
        <w:numPr>
          <w:ilvl w:val="0"/>
          <w:numId w:val="10"/>
        </w:numPr>
        <w:rPr>
          <w:sz w:val="24"/>
          <w:szCs w:val="96"/>
          <w:lang w:val="en-US"/>
        </w:rPr>
      </w:pPr>
      <w:r w:rsidRPr="006C12EA">
        <w:rPr>
          <w:sz w:val="24"/>
          <w:szCs w:val="96"/>
          <w:lang w:val="en-US"/>
        </w:rPr>
        <w:t>Now the quiz is ready to play.</w:t>
      </w:r>
    </w:p>
    <w:tbl>
      <w:tblPr>
        <w:tblStyle w:val="Tabellenraster"/>
        <w:tblpPr w:leftFromText="141" w:rightFromText="141" w:horzAnchor="page" w:tblpX="961" w:tblpY="-465"/>
        <w:tblW w:w="5267" w:type="pct"/>
        <w:tblLook w:val="04A0" w:firstRow="1" w:lastRow="0" w:firstColumn="1" w:lastColumn="0" w:noHBand="0" w:noVBand="1"/>
      </w:tblPr>
      <w:tblGrid>
        <w:gridCol w:w="3686"/>
        <w:gridCol w:w="3685"/>
        <w:gridCol w:w="3685"/>
        <w:gridCol w:w="3685"/>
      </w:tblGrid>
      <w:tr w:rsidR="00A83CD2" w:rsidRPr="006C12EA" w14:paraId="30B7D329" w14:textId="77777777" w:rsidTr="00834FDC">
        <w:trPr>
          <w:trHeight w:val="2835"/>
        </w:trPr>
        <w:tc>
          <w:tcPr>
            <w:tcW w:w="1250" w:type="pct"/>
            <w:shd w:val="clear" w:color="auto" w:fill="FF0000"/>
            <w:vAlign w:val="center"/>
          </w:tcPr>
          <w:p w14:paraId="45550E88" w14:textId="77777777" w:rsidR="00A83CD2" w:rsidRPr="00FF317B" w:rsidRDefault="00A83CD2" w:rsidP="00834FDC">
            <w:pPr>
              <w:shd w:val="clear" w:color="auto" w:fill="FF0000"/>
              <w:jc w:val="center"/>
              <w:rPr>
                <w:rFonts w:ascii="Arial" w:eastAsia="Calibri" w:hAnsi="Arial" w:cs="Arial"/>
                <w:b/>
                <w:sz w:val="40"/>
                <w:szCs w:val="24"/>
                <w:lang w:val="en-GB"/>
              </w:rPr>
            </w:pPr>
            <w:r w:rsidRPr="00FF317B">
              <w:rPr>
                <w:rFonts w:ascii="Arial" w:eastAsia="Calibri" w:hAnsi="Arial" w:cs="Arial"/>
                <w:b/>
                <w:sz w:val="40"/>
                <w:szCs w:val="24"/>
                <w:lang w:val="en-GB"/>
              </w:rPr>
              <w:lastRenderedPageBreak/>
              <w:t>What does the abbreviation CAP mean?</w:t>
            </w:r>
          </w:p>
          <w:p w14:paraId="369849EE" w14:textId="77777777" w:rsidR="00A83CD2" w:rsidRPr="00FF317B" w:rsidRDefault="00A83CD2" w:rsidP="00834FDC">
            <w:pPr>
              <w:jc w:val="center"/>
              <w:rPr>
                <w:b/>
                <w:noProof/>
                <w:sz w:val="40"/>
                <w:szCs w:val="24"/>
                <w:lang w:val="en-US" w:eastAsia="de-DE"/>
              </w:rPr>
            </w:pPr>
          </w:p>
        </w:tc>
        <w:tc>
          <w:tcPr>
            <w:tcW w:w="1250" w:type="pct"/>
            <w:shd w:val="clear" w:color="auto" w:fill="FF0000"/>
          </w:tcPr>
          <w:p w14:paraId="10014B26" w14:textId="3DD52FD1" w:rsidR="00A83CD2" w:rsidRPr="00DC4123" w:rsidRDefault="00A83CD2" w:rsidP="00FF317B">
            <w:pPr>
              <w:rPr>
                <w:rFonts w:ascii="Arial" w:hAnsi="Arial" w:cs="Arial"/>
                <w:b/>
                <w:lang w:val="en-US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08416" behindDoc="0" locked="0" layoutInCell="1" allowOverlap="1" wp14:anchorId="2EC4EDAB" wp14:editId="1F1F8CF7">
                  <wp:simplePos x="0" y="0"/>
                  <wp:positionH relativeFrom="column">
                    <wp:posOffset>118222</wp:posOffset>
                  </wp:positionH>
                  <wp:positionV relativeFrom="paragraph">
                    <wp:posOffset>154940</wp:posOffset>
                  </wp:positionV>
                  <wp:extent cx="1930400" cy="1447800"/>
                  <wp:effectExtent l="0" t="0" r="0" b="0"/>
                  <wp:wrapNone/>
                  <wp:docPr id="2" name="memeView" descr="Ohh Noooo meme - Oh No Mem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meView" descr="Ohh Noooo meme - Oh No Meme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shd w:val="clear" w:color="auto" w:fill="FF0000"/>
          </w:tcPr>
          <w:p w14:paraId="1CACA39C" w14:textId="77777777" w:rsidR="00A83CD2" w:rsidRPr="00462EBB" w:rsidRDefault="00A83CD2" w:rsidP="00FF317B">
            <w:pPr>
              <w:spacing w:before="60" w:after="60"/>
              <w:jc w:val="both"/>
              <w:rPr>
                <w:rFonts w:ascii="Arial" w:hAnsi="Arial" w:cs="Arial"/>
                <w:b/>
                <w:sz w:val="24"/>
                <w:lang w:val="en-US"/>
              </w:rPr>
            </w:pPr>
            <w:r w:rsidRPr="00462EBB">
              <w:rPr>
                <w:rFonts w:ascii="Arial" w:hAnsi="Arial" w:cs="Arial"/>
                <w:b/>
                <w:sz w:val="24"/>
                <w:lang w:val="en-US"/>
              </w:rPr>
              <w:t>YEY! YOU ARE RIGHT!</w:t>
            </w:r>
          </w:p>
          <w:p w14:paraId="260D50FE" w14:textId="77777777" w:rsidR="00A83CD2" w:rsidRDefault="00A83CD2" w:rsidP="00FF317B">
            <w:pPr>
              <w:pStyle w:val="Listenabsat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0"/>
              <w:jc w:val="both"/>
              <w:rPr>
                <w:rFonts w:ascii="Arial" w:hAnsi="Arial" w:cs="Arial"/>
                <w:b/>
              </w:rPr>
            </w:pPr>
            <w:r w:rsidRPr="00DC4123">
              <w:rPr>
                <w:rFonts w:ascii="Arial" w:hAnsi="Arial" w:cs="Arial"/>
              </w:rPr>
              <w:t xml:space="preserve">The </w:t>
            </w:r>
            <w:r w:rsidRPr="00DC4123">
              <w:rPr>
                <w:rFonts w:ascii="Arial" w:hAnsi="Arial" w:cs="Arial"/>
                <w:bCs/>
              </w:rPr>
              <w:t>Common Agricultural Policy</w:t>
            </w:r>
            <w:r w:rsidRPr="00DC4123">
              <w:rPr>
                <w:rFonts w:ascii="Arial" w:hAnsi="Arial" w:cs="Arial"/>
              </w:rPr>
              <w:t xml:space="preserve"> is the agricultural policy of the EU. It implements a system of agricultural subsidies and other programmes</w:t>
            </w:r>
            <w:r>
              <w:rPr>
                <w:rFonts w:ascii="Arial" w:hAnsi="Arial" w:cs="Arial"/>
              </w:rPr>
              <w:t xml:space="preserve"> including rural development</w:t>
            </w:r>
            <w:r w:rsidRPr="00DC4123">
              <w:rPr>
                <w:rFonts w:ascii="Arial" w:hAnsi="Arial" w:cs="Arial"/>
              </w:rPr>
              <w:t xml:space="preserve">. It has been criticised </w:t>
            </w:r>
            <w:r>
              <w:rPr>
                <w:rFonts w:ascii="Arial" w:hAnsi="Arial" w:cs="Arial"/>
              </w:rPr>
              <w:t>for its lack of social and environmental ambition.</w:t>
            </w:r>
          </w:p>
        </w:tc>
        <w:tc>
          <w:tcPr>
            <w:tcW w:w="1250" w:type="pct"/>
            <w:shd w:val="clear" w:color="auto" w:fill="FF0000"/>
          </w:tcPr>
          <w:p w14:paraId="67E8F863" w14:textId="1E802BA0" w:rsidR="00A83CD2" w:rsidRPr="00462EBB" w:rsidRDefault="00F36E78" w:rsidP="00FF317B">
            <w:pPr>
              <w:pStyle w:val="Listenabsat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0"/>
              <w:rPr>
                <w:rFonts w:ascii="Arial" w:hAnsi="Arial" w:cs="Arial"/>
                <w:b/>
                <w:noProof/>
                <w:lang w:val="en-US" w:eastAsia="de-DE"/>
              </w:rPr>
            </w:pPr>
            <w:r w:rsidRPr="00777908">
              <w:rPr>
                <w:rFonts w:ascii="Arial" w:hAnsi="Arial" w:cs="Arial"/>
                <w:b/>
                <w:noProof/>
                <w:lang w:val="de-DE" w:eastAsia="de-DE"/>
              </w:rPr>
              <w:drawing>
                <wp:anchor distT="0" distB="0" distL="114300" distR="114300" simplePos="0" relativeHeight="251709440" behindDoc="0" locked="0" layoutInCell="1" allowOverlap="1" wp14:anchorId="1C00C152" wp14:editId="5C75500C">
                  <wp:simplePos x="0" y="0"/>
                  <wp:positionH relativeFrom="column">
                    <wp:posOffset>335953</wp:posOffset>
                  </wp:positionH>
                  <wp:positionV relativeFrom="paragraph">
                    <wp:posOffset>154454</wp:posOffset>
                  </wp:positionV>
                  <wp:extent cx="1533367" cy="1524000"/>
                  <wp:effectExtent l="0" t="0" r="0" b="0"/>
                  <wp:wrapNone/>
                  <wp:docPr id="20" name="Grafik 20" descr="Bildergebnis für memes no w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Bildergebnis für memes no w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0" r="10" b="4800"/>
                          <a:stretch/>
                        </pic:blipFill>
                        <pic:spPr bwMode="auto">
                          <a:xfrm>
                            <a:off x="0" y="0"/>
                            <a:ext cx="1533367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8DDF2E" w14:textId="43047EC5" w:rsidR="00A83CD2" w:rsidRPr="00D67AB0" w:rsidRDefault="00A83CD2" w:rsidP="00FF317B">
            <w:pPr>
              <w:pStyle w:val="Listenabsat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0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A83CD2" w:rsidRPr="006C12EA" w14:paraId="32216920" w14:textId="77777777" w:rsidTr="00834FDC">
        <w:trPr>
          <w:trHeight w:val="2835"/>
        </w:trPr>
        <w:tc>
          <w:tcPr>
            <w:tcW w:w="1250" w:type="pct"/>
            <w:shd w:val="clear" w:color="auto" w:fill="7030A0"/>
            <w:vAlign w:val="center"/>
          </w:tcPr>
          <w:p w14:paraId="70EC2A78" w14:textId="3BAEDFE3" w:rsidR="00A83CD2" w:rsidRPr="00834FDC" w:rsidRDefault="00A83CD2" w:rsidP="00834FDC">
            <w:pPr>
              <w:shd w:val="clear" w:color="auto" w:fill="7030A0"/>
              <w:jc w:val="center"/>
              <w:rPr>
                <w:rFonts w:ascii="Arial" w:hAnsi="Arial" w:cs="Arial"/>
                <w:b/>
                <w:sz w:val="40"/>
                <w:szCs w:val="24"/>
                <w:lang w:val="en-US"/>
              </w:rPr>
            </w:pPr>
            <w:r w:rsidRPr="00FF317B">
              <w:rPr>
                <w:rFonts w:ascii="Arial" w:eastAsia="Calibri" w:hAnsi="Arial" w:cs="Arial"/>
                <w:b/>
                <w:sz w:val="40"/>
                <w:szCs w:val="24"/>
                <w:lang w:val="en-GB"/>
              </w:rPr>
              <w:t>How much of the EU household is invested in agricultural</w:t>
            </w:r>
            <w:r w:rsidRPr="00FF317B">
              <w:rPr>
                <w:rFonts w:ascii="Arial" w:hAnsi="Arial" w:cs="Arial"/>
                <w:b/>
                <w:sz w:val="40"/>
                <w:szCs w:val="24"/>
                <w:lang w:val="en-US"/>
              </w:rPr>
              <w:t xml:space="preserve"> </w:t>
            </w:r>
            <w:proofErr w:type="gramStart"/>
            <w:r w:rsidRPr="00FF317B">
              <w:rPr>
                <w:rFonts w:ascii="Arial" w:hAnsi="Arial" w:cs="Arial"/>
                <w:b/>
                <w:sz w:val="40"/>
                <w:szCs w:val="24"/>
                <w:lang w:val="en-US"/>
              </w:rPr>
              <w:t>policy  (</w:t>
            </w:r>
            <w:proofErr w:type="gramEnd"/>
            <w:r w:rsidRPr="00FF317B">
              <w:rPr>
                <w:rFonts w:ascii="Arial" w:hAnsi="Arial" w:cs="Arial"/>
                <w:b/>
                <w:sz w:val="40"/>
                <w:szCs w:val="24"/>
                <w:lang w:val="en-US"/>
              </w:rPr>
              <w:t>in %)?</w:t>
            </w:r>
          </w:p>
        </w:tc>
        <w:tc>
          <w:tcPr>
            <w:tcW w:w="1250" w:type="pct"/>
            <w:shd w:val="clear" w:color="auto" w:fill="7030A0"/>
          </w:tcPr>
          <w:p w14:paraId="172C91A8" w14:textId="0B59039C" w:rsidR="00A83CD2" w:rsidRPr="00462EBB" w:rsidRDefault="00A83CD2" w:rsidP="00FF317B">
            <w:pPr>
              <w:rPr>
                <w:noProof/>
                <w:lang w:val="en-US"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10464" behindDoc="0" locked="0" layoutInCell="1" allowOverlap="1" wp14:anchorId="32043D6E" wp14:editId="77FC604D">
                  <wp:simplePos x="0" y="0"/>
                  <wp:positionH relativeFrom="column">
                    <wp:posOffset>281230</wp:posOffset>
                  </wp:positionH>
                  <wp:positionV relativeFrom="paragraph">
                    <wp:posOffset>155948</wp:posOffset>
                  </wp:positionV>
                  <wp:extent cx="1628775" cy="1533525"/>
                  <wp:effectExtent l="0" t="0" r="9525" b="9525"/>
                  <wp:wrapNone/>
                  <wp:docPr id="21" name="Bild 4" descr="https://sayingimages.com/wp-content/uploads/my-boyfriend-face-when-he-said-no-mem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ayingimages.com/wp-content/uploads/my-boyfriend-face-when-he-said-no-mem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1" b="4716"/>
                          <a:stretch/>
                        </pic:blipFill>
                        <pic:spPr bwMode="auto">
                          <a:xfrm>
                            <a:off x="0" y="0"/>
                            <a:ext cx="16287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3DC91A1" w14:textId="77777777" w:rsidR="00A83CD2" w:rsidRPr="00462EBB" w:rsidRDefault="00A83CD2" w:rsidP="00FF317B">
            <w:pPr>
              <w:rPr>
                <w:noProof/>
                <w:lang w:val="en-US" w:eastAsia="de-DE"/>
              </w:rPr>
            </w:pPr>
          </w:p>
        </w:tc>
        <w:tc>
          <w:tcPr>
            <w:tcW w:w="1250" w:type="pct"/>
            <w:shd w:val="clear" w:color="auto" w:fill="7030A0"/>
          </w:tcPr>
          <w:p w14:paraId="5FCB9EC9" w14:textId="77777777" w:rsidR="00A83CD2" w:rsidRPr="00DC4123" w:rsidRDefault="00A83CD2" w:rsidP="00FF317B">
            <w:pPr>
              <w:pStyle w:val="Listenabsat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0"/>
              <w:rPr>
                <w:rFonts w:ascii="Arial" w:hAnsi="Arial" w:cs="Arial"/>
              </w:rPr>
            </w:pPr>
            <w:r w:rsidRPr="00777908">
              <w:rPr>
                <w:rFonts w:ascii="Arial" w:hAnsi="Arial" w:cs="Arial"/>
                <w:b/>
                <w:noProof/>
                <w:lang w:val="de-DE" w:eastAsia="de-DE"/>
              </w:rPr>
              <w:drawing>
                <wp:anchor distT="0" distB="0" distL="114300" distR="114300" simplePos="0" relativeHeight="251711488" behindDoc="0" locked="0" layoutInCell="1" allowOverlap="1" wp14:anchorId="35F9F0BC" wp14:editId="50953862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229235</wp:posOffset>
                  </wp:positionV>
                  <wp:extent cx="2019300" cy="1125145"/>
                  <wp:effectExtent l="0" t="0" r="0" b="0"/>
                  <wp:wrapNone/>
                  <wp:docPr id="22" name="Grafik 22" descr="Bildergebnis für memes wro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Bildergebnis für memes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1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shd w:val="clear" w:color="auto" w:fill="7030A0"/>
          </w:tcPr>
          <w:p w14:paraId="219761EF" w14:textId="77777777" w:rsidR="00A83CD2" w:rsidRPr="003B1F83" w:rsidRDefault="00A83CD2" w:rsidP="00FF317B">
            <w:pPr>
              <w:spacing w:before="60" w:after="60"/>
              <w:jc w:val="both"/>
              <w:rPr>
                <w:rStyle w:val="tlid-translation"/>
                <w:rFonts w:ascii="Arial" w:hAnsi="Arial" w:cs="Arial"/>
                <w:b/>
                <w:sz w:val="28"/>
                <w:szCs w:val="28"/>
                <w:lang w:val="en"/>
              </w:rPr>
            </w:pPr>
            <w:r w:rsidRPr="003B1F83">
              <w:rPr>
                <w:rStyle w:val="tlid-translation"/>
                <w:rFonts w:ascii="Arial" w:hAnsi="Arial" w:cs="Arial"/>
                <w:b/>
                <w:sz w:val="24"/>
                <w:szCs w:val="28"/>
                <w:lang w:val="en"/>
              </w:rPr>
              <w:t>YEY! YOU ARE RIGHT!</w:t>
            </w:r>
          </w:p>
          <w:p w14:paraId="4794CA4B" w14:textId="77777777" w:rsidR="00A83CD2" w:rsidRPr="00977BBC" w:rsidRDefault="00A83CD2" w:rsidP="00FF317B">
            <w:pPr>
              <w:pStyle w:val="Listenabsat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0"/>
              <w:jc w:val="both"/>
              <w:rPr>
                <w:rFonts w:ascii="Arial" w:hAnsi="Arial" w:cs="Arial"/>
                <w:b/>
              </w:rPr>
            </w:pPr>
            <w:r w:rsidRPr="003B1F83">
              <w:rPr>
                <w:rStyle w:val="tlid-translation"/>
                <w:rFonts w:ascii="Arial" w:hAnsi="Arial" w:cs="Arial"/>
                <w:sz w:val="24"/>
                <w:szCs w:val="28"/>
                <w:lang w:val="en"/>
              </w:rPr>
              <w:t xml:space="preserve">Every year, 58 billion Euro, almost 38 percent of the EU budget, </w:t>
            </w:r>
            <w:proofErr w:type="gramStart"/>
            <w:r w:rsidRPr="003B1F83">
              <w:rPr>
                <w:rStyle w:val="tlid-translation"/>
                <w:rFonts w:ascii="Arial" w:hAnsi="Arial" w:cs="Arial"/>
                <w:sz w:val="24"/>
                <w:szCs w:val="28"/>
                <w:lang w:val="en"/>
              </w:rPr>
              <w:t>are spent</w:t>
            </w:r>
            <w:proofErr w:type="gramEnd"/>
            <w:r w:rsidRPr="003B1F83">
              <w:rPr>
                <w:rStyle w:val="tlid-translation"/>
                <w:rFonts w:ascii="Arial" w:hAnsi="Arial" w:cs="Arial"/>
                <w:sz w:val="24"/>
                <w:szCs w:val="28"/>
                <w:lang w:val="en"/>
              </w:rPr>
              <w:t xml:space="preserve"> on the EU Common Agricultural Policy.</w:t>
            </w:r>
          </w:p>
        </w:tc>
      </w:tr>
      <w:tr w:rsidR="00A83CD2" w:rsidRPr="006C12EA" w14:paraId="01266B2D" w14:textId="77777777" w:rsidTr="00834FDC">
        <w:trPr>
          <w:trHeight w:val="2835"/>
        </w:trPr>
        <w:tc>
          <w:tcPr>
            <w:tcW w:w="1250" w:type="pct"/>
            <w:shd w:val="clear" w:color="auto" w:fill="00B050"/>
            <w:vAlign w:val="center"/>
          </w:tcPr>
          <w:p w14:paraId="6A91C6FB" w14:textId="3ECFCAD3" w:rsidR="00A83CD2" w:rsidRPr="00834FDC" w:rsidRDefault="00A83CD2" w:rsidP="00834FDC">
            <w:pPr>
              <w:shd w:val="clear" w:color="auto" w:fill="00B050"/>
              <w:jc w:val="center"/>
              <w:rPr>
                <w:b/>
                <w:sz w:val="40"/>
                <w:szCs w:val="24"/>
                <w:u w:val="single"/>
                <w:lang w:val="en-US"/>
              </w:rPr>
            </w:pPr>
            <w:r w:rsidRPr="00FF317B">
              <w:rPr>
                <w:rFonts w:ascii="Arial" w:hAnsi="Arial" w:cs="Arial"/>
                <w:b/>
                <w:sz w:val="40"/>
                <w:szCs w:val="24"/>
                <w:lang w:val="en-US"/>
              </w:rPr>
              <w:t>What is the average size of a farm in the EU?</w:t>
            </w:r>
          </w:p>
        </w:tc>
        <w:tc>
          <w:tcPr>
            <w:tcW w:w="1250" w:type="pct"/>
            <w:shd w:val="clear" w:color="auto" w:fill="00B050"/>
          </w:tcPr>
          <w:p w14:paraId="46CACE36" w14:textId="2F2643A4" w:rsidR="00A83CD2" w:rsidRPr="00462EBB" w:rsidRDefault="00A83CD2" w:rsidP="00FF317B">
            <w:pPr>
              <w:rPr>
                <w:noProof/>
                <w:lang w:val="en-US" w:eastAsia="de-DE"/>
              </w:rPr>
            </w:pPr>
            <w:r w:rsidRPr="004B7968">
              <w:rPr>
                <w:rFonts w:ascii="Arial" w:hAnsi="Arial" w:cs="Arial"/>
                <w:b/>
                <w:noProof/>
                <w:lang w:eastAsia="de-DE"/>
              </w:rPr>
              <w:drawing>
                <wp:anchor distT="0" distB="0" distL="114300" distR="114300" simplePos="0" relativeHeight="251713536" behindDoc="0" locked="0" layoutInCell="1" allowOverlap="1" wp14:anchorId="07A0EA83" wp14:editId="1B38A2B6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125879</wp:posOffset>
                  </wp:positionV>
                  <wp:extent cx="1562100" cy="1562100"/>
                  <wp:effectExtent l="0" t="0" r="0" b="0"/>
                  <wp:wrapNone/>
                  <wp:docPr id="23" name="Grafik 23" descr="Bildergebnis für memes wrong black wo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Bildergebnis für memes wrong black wo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0" w:type="pct"/>
            <w:shd w:val="clear" w:color="auto" w:fill="00B050"/>
          </w:tcPr>
          <w:p w14:paraId="6D55C26F" w14:textId="77777777" w:rsidR="00A83CD2" w:rsidRPr="00462EBB" w:rsidRDefault="00A83CD2" w:rsidP="00FF317B">
            <w:pPr>
              <w:pStyle w:val="Listenabsat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0"/>
              <w:rPr>
                <w:rFonts w:ascii="Arial" w:hAnsi="Arial" w:cs="Arial"/>
                <w:b/>
                <w:noProof/>
                <w:lang w:val="en-US" w:eastAsia="de-DE"/>
              </w:rPr>
            </w:pPr>
            <w:r w:rsidRPr="000F26E1">
              <w:rPr>
                <w:noProof/>
                <w:u w:val="single"/>
                <w:lang w:val="de-DE" w:eastAsia="de-DE"/>
              </w:rPr>
              <w:drawing>
                <wp:anchor distT="0" distB="0" distL="114300" distR="114300" simplePos="0" relativeHeight="251712512" behindDoc="0" locked="0" layoutInCell="1" allowOverlap="1" wp14:anchorId="212D085E" wp14:editId="3EB82AED">
                  <wp:simplePos x="0" y="0"/>
                  <wp:positionH relativeFrom="column">
                    <wp:posOffset>82588</wp:posOffset>
                  </wp:positionH>
                  <wp:positionV relativeFrom="paragraph">
                    <wp:posOffset>312719</wp:posOffset>
                  </wp:positionV>
                  <wp:extent cx="2009775" cy="1205865"/>
                  <wp:effectExtent l="0" t="0" r="9525" b="0"/>
                  <wp:wrapNone/>
                  <wp:docPr id="24" name="Grafik 24" descr="https://sayingimages.com/wp-content/uploads/how-about-no-mem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ayingimages.com/wp-content/uploads/how-about-no-mem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205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shd w:val="clear" w:color="auto" w:fill="00B050"/>
          </w:tcPr>
          <w:p w14:paraId="0E110DD8" w14:textId="77777777" w:rsidR="00A83CD2" w:rsidRPr="003B1F83" w:rsidRDefault="00A83CD2" w:rsidP="00FF317B">
            <w:pPr>
              <w:spacing w:before="60" w:after="60"/>
              <w:jc w:val="both"/>
              <w:rPr>
                <w:rFonts w:ascii="Arial" w:hAnsi="Arial" w:cs="Arial"/>
                <w:b/>
                <w:color w:val="000000"/>
                <w:sz w:val="24"/>
                <w:lang w:val="en-US"/>
              </w:rPr>
            </w:pPr>
            <w:r w:rsidRPr="003B1F83">
              <w:rPr>
                <w:rFonts w:ascii="Arial" w:hAnsi="Arial" w:cs="Arial"/>
                <w:b/>
                <w:color w:val="000000"/>
                <w:sz w:val="24"/>
                <w:lang w:val="en-US"/>
              </w:rPr>
              <w:t xml:space="preserve">YEY! YOU ARE RIGHT! </w:t>
            </w:r>
          </w:p>
          <w:p w14:paraId="3F4CD223" w14:textId="77777777" w:rsidR="00A83CD2" w:rsidRDefault="00A83CD2" w:rsidP="00FF317B">
            <w:pPr>
              <w:pStyle w:val="Listenabsat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0"/>
              <w:jc w:val="both"/>
              <w:rPr>
                <w:rStyle w:val="tlid-translation"/>
                <w:rFonts w:ascii="Arial" w:hAnsi="Arial" w:cs="Arial"/>
                <w:sz w:val="28"/>
                <w:szCs w:val="28"/>
                <w:lang w:val="en"/>
              </w:rPr>
            </w:pPr>
            <w:r w:rsidRPr="003B1F83">
              <w:rPr>
                <w:rFonts w:ascii="Arial" w:hAnsi="Arial" w:cs="Arial"/>
                <w:color w:val="000000"/>
                <w:lang w:val="en-US"/>
              </w:rPr>
              <w:t>Farms have an average size of 16.1 hectares per agricultural holding. Farm sizes vary widely in different EU countries, from an average of 3 hectares in Romania to 133 hectares in the Czech Republic.</w:t>
            </w:r>
          </w:p>
        </w:tc>
      </w:tr>
      <w:tr w:rsidR="00A83CD2" w:rsidRPr="006C12EA" w14:paraId="175A48E7" w14:textId="77777777" w:rsidTr="00834FDC">
        <w:trPr>
          <w:trHeight w:val="2835"/>
        </w:trPr>
        <w:tc>
          <w:tcPr>
            <w:tcW w:w="1250" w:type="pct"/>
            <w:shd w:val="clear" w:color="auto" w:fill="A6A6A6" w:themeFill="background1" w:themeFillShade="A6"/>
            <w:vAlign w:val="center"/>
          </w:tcPr>
          <w:p w14:paraId="10DEAA4B" w14:textId="7CEB711D" w:rsidR="00FF317B" w:rsidRPr="00FF317B" w:rsidRDefault="00A83CD2" w:rsidP="00834FDC">
            <w:pPr>
              <w:shd w:val="clear" w:color="auto" w:fill="AEAAAA" w:themeFill="background2" w:themeFillShade="BF"/>
              <w:jc w:val="center"/>
              <w:rPr>
                <w:rFonts w:ascii="Arial" w:hAnsi="Arial" w:cs="Arial"/>
                <w:b/>
                <w:sz w:val="40"/>
                <w:szCs w:val="24"/>
                <w:lang w:val="en-US"/>
              </w:rPr>
            </w:pPr>
            <w:r w:rsidRPr="00F36E78">
              <w:rPr>
                <w:rFonts w:ascii="Arial" w:hAnsi="Arial" w:cs="Arial"/>
                <w:b/>
                <w:sz w:val="36"/>
                <w:szCs w:val="24"/>
                <w:lang w:val="en-US"/>
              </w:rPr>
              <w:lastRenderedPageBreak/>
              <w:t xml:space="preserve">A big share of the CAP </w:t>
            </w:r>
            <w:proofErr w:type="gramStart"/>
            <w:r w:rsidRPr="00F36E78">
              <w:rPr>
                <w:rFonts w:ascii="Arial" w:hAnsi="Arial" w:cs="Arial"/>
                <w:b/>
                <w:sz w:val="36"/>
                <w:szCs w:val="24"/>
                <w:lang w:val="en-US"/>
              </w:rPr>
              <w:t>is paid</w:t>
            </w:r>
            <w:proofErr w:type="gramEnd"/>
            <w:r w:rsidRPr="00F36E78">
              <w:rPr>
                <w:rFonts w:ascii="Arial" w:hAnsi="Arial" w:cs="Arial"/>
                <w:b/>
                <w:sz w:val="36"/>
                <w:szCs w:val="24"/>
                <w:lang w:val="en-US"/>
              </w:rPr>
              <w:t xml:space="preserve"> as direct payments to farmers. How many of all recipients are getting 80% of the payments (in %)?</w:t>
            </w:r>
          </w:p>
        </w:tc>
        <w:tc>
          <w:tcPr>
            <w:tcW w:w="1250" w:type="pct"/>
            <w:shd w:val="clear" w:color="auto" w:fill="A6A6A6" w:themeFill="background1" w:themeFillShade="A6"/>
          </w:tcPr>
          <w:p w14:paraId="39EA4463" w14:textId="0B24B7EA" w:rsidR="00A83CD2" w:rsidRPr="00462EBB" w:rsidRDefault="00F36E78" w:rsidP="00FF317B">
            <w:pPr>
              <w:rPr>
                <w:noProof/>
                <w:lang w:val="en-US" w:eastAsia="de-DE"/>
              </w:rPr>
            </w:pPr>
            <w:r w:rsidRPr="009D5E88">
              <w:rPr>
                <w:noProof/>
                <w:lang w:eastAsia="de-DE"/>
              </w:rPr>
              <w:drawing>
                <wp:anchor distT="0" distB="0" distL="114300" distR="114300" simplePos="0" relativeHeight="251715584" behindDoc="1" locked="0" layoutInCell="1" allowOverlap="1" wp14:anchorId="36069E9A" wp14:editId="0DFD54DC">
                  <wp:simplePos x="0" y="0"/>
                  <wp:positionH relativeFrom="column">
                    <wp:posOffset>489734</wp:posOffset>
                  </wp:positionH>
                  <wp:positionV relativeFrom="paragraph">
                    <wp:posOffset>70709</wp:posOffset>
                  </wp:positionV>
                  <wp:extent cx="1247140" cy="1668780"/>
                  <wp:effectExtent l="0" t="0" r="0" b="7620"/>
                  <wp:wrapTight wrapText="bothSides">
                    <wp:wrapPolygon edited="0">
                      <wp:start x="0" y="0"/>
                      <wp:lineTo x="0" y="21452"/>
                      <wp:lineTo x="21116" y="21452"/>
                      <wp:lineTo x="21116" y="0"/>
                      <wp:lineTo x="0" y="0"/>
                    </wp:wrapPolygon>
                  </wp:wrapTight>
                  <wp:docPr id="25" name="Grafik 25" descr="Bildergebnis für memes n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ildergebnis für memes nop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811"/>
                          <a:stretch/>
                        </pic:blipFill>
                        <pic:spPr bwMode="auto">
                          <a:xfrm>
                            <a:off x="0" y="0"/>
                            <a:ext cx="124714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B4E55CB" w14:textId="278A9938" w:rsidR="00A83CD2" w:rsidRPr="00462EBB" w:rsidRDefault="00A83CD2" w:rsidP="00FF317B">
            <w:pPr>
              <w:rPr>
                <w:rFonts w:ascii="Arial" w:hAnsi="Arial" w:cs="Arial"/>
                <w:b/>
                <w:noProof/>
                <w:lang w:val="en-US" w:eastAsia="de-DE"/>
              </w:rPr>
            </w:pPr>
          </w:p>
        </w:tc>
        <w:tc>
          <w:tcPr>
            <w:tcW w:w="1250" w:type="pct"/>
            <w:shd w:val="clear" w:color="auto" w:fill="A6A6A6" w:themeFill="background1" w:themeFillShade="A6"/>
          </w:tcPr>
          <w:p w14:paraId="373E2B28" w14:textId="77777777" w:rsidR="00A83CD2" w:rsidRPr="00462EBB" w:rsidRDefault="00A83CD2" w:rsidP="00FF317B">
            <w:pPr>
              <w:spacing w:before="60" w:after="60"/>
              <w:jc w:val="both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462EBB">
              <w:rPr>
                <w:rFonts w:ascii="Arial" w:hAnsi="Arial" w:cs="Arial"/>
                <w:b/>
                <w:sz w:val="24"/>
                <w:szCs w:val="24"/>
                <w:lang w:val="en-US"/>
              </w:rPr>
              <w:t>YEY! YOU ARE RIGHT!</w:t>
            </w:r>
            <w:r w:rsidRPr="00462EBB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670A7246" w14:textId="77777777" w:rsidR="00A83CD2" w:rsidRPr="00977BBC" w:rsidRDefault="00A83CD2" w:rsidP="00FF317B">
            <w:pPr>
              <w:pStyle w:val="Listenabsat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0"/>
              <w:jc w:val="both"/>
              <w:rPr>
                <w:noProof/>
                <w:u w:val="single"/>
                <w:lang w:val="en-US" w:eastAsia="de-DE"/>
              </w:rPr>
            </w:pPr>
            <w:r w:rsidRPr="009D5E88">
              <w:rPr>
                <w:rFonts w:ascii="Arial" w:hAnsi="Arial" w:cs="Arial"/>
                <w:sz w:val="24"/>
                <w:szCs w:val="24"/>
              </w:rPr>
              <w:t>Direct payments reinforce inequality among farmers, with the bulk of it going to large-scale, industrial farms. Across the EU as a whole, 80 per</w:t>
            </w:r>
            <w:r>
              <w:rPr>
                <w:rFonts w:ascii="Arial" w:hAnsi="Arial" w:cs="Arial"/>
                <w:sz w:val="24"/>
                <w:szCs w:val="24"/>
              </w:rPr>
              <w:t>c</w:t>
            </w:r>
            <w:r w:rsidRPr="009D5E88">
              <w:rPr>
                <w:rFonts w:ascii="Arial" w:hAnsi="Arial" w:cs="Arial"/>
                <w:sz w:val="24"/>
                <w:szCs w:val="24"/>
              </w:rPr>
              <w:t>ent of such payments go to just 20 percent of farms.</w:t>
            </w:r>
          </w:p>
        </w:tc>
        <w:tc>
          <w:tcPr>
            <w:tcW w:w="1250" w:type="pct"/>
            <w:shd w:val="clear" w:color="auto" w:fill="A6A6A6" w:themeFill="background1" w:themeFillShade="A6"/>
            <w:vAlign w:val="center"/>
          </w:tcPr>
          <w:p w14:paraId="16CED1FB" w14:textId="77777777" w:rsidR="00A83CD2" w:rsidRDefault="00A83CD2" w:rsidP="00FF317B">
            <w:pPr>
              <w:rPr>
                <w:rFonts w:ascii="Arial" w:hAnsi="Arial" w:cs="Arial"/>
                <w:color w:val="000000"/>
                <w:lang w:val="en-US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14560" behindDoc="0" locked="0" layoutInCell="1" allowOverlap="1" wp14:anchorId="7A38AEF8" wp14:editId="33C17BE6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-16510</wp:posOffset>
                  </wp:positionV>
                  <wp:extent cx="1905000" cy="1668780"/>
                  <wp:effectExtent l="0" t="0" r="0" b="7620"/>
                  <wp:wrapNone/>
                  <wp:docPr id="26" name="Bild 4" descr="Bildergebnis für memes n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ildergebnis für memes no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3CD2" w:rsidRPr="006C12EA" w14:paraId="6D3EC477" w14:textId="77777777" w:rsidTr="00834FDC">
        <w:trPr>
          <w:trHeight w:val="2835"/>
        </w:trPr>
        <w:tc>
          <w:tcPr>
            <w:tcW w:w="1250" w:type="pct"/>
            <w:shd w:val="clear" w:color="auto" w:fill="C45911" w:themeFill="accent2" w:themeFillShade="BF"/>
            <w:vAlign w:val="center"/>
          </w:tcPr>
          <w:p w14:paraId="7B9634EF" w14:textId="0DADF374" w:rsidR="00A83CD2" w:rsidRPr="00FF317B" w:rsidRDefault="002833A8" w:rsidP="00834FDC">
            <w:pPr>
              <w:shd w:val="clear" w:color="auto" w:fill="C45911" w:themeFill="accent2" w:themeFillShade="BF"/>
              <w:jc w:val="center"/>
              <w:rPr>
                <w:b/>
                <w:sz w:val="40"/>
                <w:szCs w:val="24"/>
                <w:lang w:val="en-US"/>
              </w:rPr>
            </w:pPr>
            <w:r w:rsidRPr="00FF317B">
              <w:rPr>
                <w:b/>
                <w:sz w:val="40"/>
                <w:szCs w:val="24"/>
                <w:lang w:val="en-US"/>
              </w:rPr>
              <w:t>How many farms had to give up their business in the last 10 years in the EU (in %)?</w:t>
            </w:r>
          </w:p>
        </w:tc>
        <w:tc>
          <w:tcPr>
            <w:tcW w:w="1250" w:type="pct"/>
            <w:shd w:val="clear" w:color="auto" w:fill="C45911" w:themeFill="accent2" w:themeFillShade="BF"/>
          </w:tcPr>
          <w:p w14:paraId="7DAB7AAA" w14:textId="4937C53B" w:rsidR="00A83CD2" w:rsidRPr="00462EBB" w:rsidRDefault="00A83CD2" w:rsidP="00FF317B">
            <w:pPr>
              <w:rPr>
                <w:noProof/>
                <w:lang w:val="en-US"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17632" behindDoc="0" locked="0" layoutInCell="1" allowOverlap="1" wp14:anchorId="0BA1821B" wp14:editId="3028AC0D">
                  <wp:simplePos x="0" y="0"/>
                  <wp:positionH relativeFrom="column">
                    <wp:posOffset>67048</wp:posOffset>
                  </wp:positionH>
                  <wp:positionV relativeFrom="paragraph">
                    <wp:posOffset>295013</wp:posOffset>
                  </wp:positionV>
                  <wp:extent cx="2085340" cy="1179830"/>
                  <wp:effectExtent l="0" t="0" r="0" b="1270"/>
                  <wp:wrapNone/>
                  <wp:docPr id="27" name="Bild 2" descr="Bildergebnis für meme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ldergebnis für memes n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69"/>
                          <a:stretch/>
                        </pic:blipFill>
                        <pic:spPr bwMode="auto">
                          <a:xfrm>
                            <a:off x="0" y="0"/>
                            <a:ext cx="2085340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shd w:val="clear" w:color="auto" w:fill="C45911" w:themeFill="accent2" w:themeFillShade="BF"/>
          </w:tcPr>
          <w:p w14:paraId="368DC72A" w14:textId="77777777" w:rsidR="00A83CD2" w:rsidRDefault="00A83CD2" w:rsidP="00FF317B">
            <w:pPr>
              <w:pStyle w:val="Listenabsat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0"/>
              <w:rPr>
                <w:rFonts w:ascii="Arial" w:hAnsi="Arial" w:cs="Arial"/>
                <w:sz w:val="24"/>
                <w:szCs w:val="24"/>
              </w:rPr>
            </w:pPr>
            <w:r w:rsidRPr="009E04B3">
              <w:rPr>
                <w:rFonts w:ascii="Arial" w:hAnsi="Arial" w:cs="Arial"/>
                <w:b/>
                <w:noProof/>
                <w:lang w:val="de-DE" w:eastAsia="de-DE"/>
              </w:rPr>
              <w:drawing>
                <wp:anchor distT="0" distB="0" distL="114300" distR="114300" simplePos="0" relativeHeight="251716608" behindDoc="0" locked="0" layoutInCell="1" allowOverlap="1" wp14:anchorId="4B4460B0" wp14:editId="3F338993">
                  <wp:simplePos x="0" y="0"/>
                  <wp:positionH relativeFrom="column">
                    <wp:posOffset>322057</wp:posOffset>
                  </wp:positionH>
                  <wp:positionV relativeFrom="paragraph">
                    <wp:posOffset>192405</wp:posOffset>
                  </wp:positionV>
                  <wp:extent cx="1560830" cy="1495425"/>
                  <wp:effectExtent l="0" t="0" r="1270" b="9525"/>
                  <wp:wrapNone/>
                  <wp:docPr id="28" name="Grafik 28" descr="Bildergebnis für memes n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ldergebnis für memes na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83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shd w:val="clear" w:color="auto" w:fill="C45911" w:themeFill="accent2" w:themeFillShade="BF"/>
          </w:tcPr>
          <w:p w14:paraId="781E7663" w14:textId="77777777" w:rsidR="00A83CD2" w:rsidRPr="00A20895" w:rsidRDefault="00A83CD2" w:rsidP="00FF317B">
            <w:pPr>
              <w:spacing w:before="60" w:after="60"/>
              <w:jc w:val="both"/>
              <w:rPr>
                <w:rFonts w:ascii="Arial" w:hAnsi="Arial" w:cs="Arial"/>
                <w:b/>
                <w:noProof/>
                <w:color w:val="000000" w:themeColor="text1"/>
                <w:sz w:val="24"/>
                <w:szCs w:val="28"/>
                <w:lang w:val="en-US" w:eastAsia="de-DE"/>
              </w:rPr>
            </w:pPr>
            <w:r w:rsidRPr="003B1F83">
              <w:rPr>
                <w:rStyle w:val="tlid-translation"/>
                <w:rFonts w:ascii="Arial" w:hAnsi="Arial" w:cs="Arial"/>
                <w:b/>
                <w:sz w:val="24"/>
                <w:szCs w:val="28"/>
                <w:lang w:val="en"/>
              </w:rPr>
              <w:t xml:space="preserve">YEY! YOU ARE </w:t>
            </w:r>
            <w:r w:rsidRPr="00A20895">
              <w:rPr>
                <w:rStyle w:val="tlid-translation"/>
                <w:rFonts w:ascii="Arial" w:hAnsi="Arial" w:cs="Arial"/>
                <w:b/>
                <w:color w:val="000000" w:themeColor="text1"/>
                <w:sz w:val="24"/>
                <w:szCs w:val="28"/>
                <w:lang w:val="en"/>
              </w:rPr>
              <w:t xml:space="preserve">RIGHT! </w:t>
            </w:r>
            <w:r w:rsidRPr="00A20895">
              <w:rPr>
                <w:rFonts w:ascii="Arial" w:hAnsi="Arial" w:cs="Arial"/>
                <w:b/>
                <w:noProof/>
                <w:color w:val="000000" w:themeColor="text1"/>
                <w:sz w:val="24"/>
                <w:szCs w:val="28"/>
                <w:lang w:val="en-US" w:eastAsia="de-DE"/>
              </w:rPr>
              <w:t xml:space="preserve"> </w:t>
            </w:r>
          </w:p>
          <w:p w14:paraId="43B0B5E4" w14:textId="77777777" w:rsidR="00A83CD2" w:rsidRPr="005E2E14" w:rsidRDefault="00A83CD2" w:rsidP="00FF317B">
            <w:pPr>
              <w:jc w:val="both"/>
              <w:rPr>
                <w:rFonts w:ascii="Arial" w:hAnsi="Arial" w:cs="Arial"/>
                <w:sz w:val="24"/>
                <w:szCs w:val="28"/>
                <w:lang w:val="en-US"/>
              </w:rPr>
            </w:pPr>
            <w:r w:rsidRPr="00A20895">
              <w:rPr>
                <w:rFonts w:ascii="Arial" w:hAnsi="Arial" w:cs="Arial"/>
                <w:color w:val="000000" w:themeColor="text1"/>
                <w:sz w:val="24"/>
                <w:szCs w:val="28"/>
                <w:lang w:val="en-US"/>
              </w:rPr>
              <w:t xml:space="preserve">In just ten years, the whole European Union lost one third of its farms. Mostly </w:t>
            </w:r>
            <w:r w:rsidRPr="003B1F83">
              <w:rPr>
                <w:rFonts w:ascii="Arial" w:hAnsi="Arial" w:cs="Arial"/>
                <w:sz w:val="24"/>
                <w:szCs w:val="28"/>
                <w:lang w:val="en-US"/>
              </w:rPr>
              <w:t xml:space="preserve">small farms have to give up, </w:t>
            </w:r>
            <w:r>
              <w:rPr>
                <w:rFonts w:ascii="Arial" w:hAnsi="Arial" w:cs="Arial"/>
                <w:sz w:val="24"/>
                <w:szCs w:val="28"/>
                <w:lang w:val="en-US"/>
              </w:rPr>
              <w:t>while the big ones keep growing.</w:t>
            </w:r>
          </w:p>
        </w:tc>
      </w:tr>
      <w:tr w:rsidR="00A83CD2" w:rsidRPr="006C12EA" w14:paraId="295BF237" w14:textId="77777777" w:rsidTr="00834FDC">
        <w:trPr>
          <w:trHeight w:val="2835"/>
        </w:trPr>
        <w:tc>
          <w:tcPr>
            <w:tcW w:w="1250" w:type="pct"/>
            <w:shd w:val="clear" w:color="auto" w:fill="FFFF00"/>
            <w:vAlign w:val="center"/>
          </w:tcPr>
          <w:p w14:paraId="7100A34B" w14:textId="65615306" w:rsidR="00A83CD2" w:rsidRPr="00FF317B" w:rsidRDefault="002833A8" w:rsidP="00834FDC">
            <w:pPr>
              <w:shd w:val="clear" w:color="auto" w:fill="FFFF00"/>
              <w:jc w:val="center"/>
              <w:rPr>
                <w:rFonts w:ascii="Arial" w:hAnsi="Arial" w:cs="Arial"/>
                <w:b/>
                <w:sz w:val="40"/>
                <w:szCs w:val="24"/>
                <w:lang w:val="en-US"/>
              </w:rPr>
            </w:pPr>
            <w:r w:rsidRPr="00FF317B">
              <w:rPr>
                <w:rFonts w:ascii="Arial" w:hAnsi="Arial" w:cs="Arial"/>
                <w:b/>
                <w:sz w:val="40"/>
                <w:szCs w:val="24"/>
                <w:highlight w:val="yellow"/>
                <w:lang w:val="en-US"/>
              </w:rPr>
              <w:t>What is the land area covered by agriculture in the EU (in %)?</w:t>
            </w:r>
          </w:p>
        </w:tc>
        <w:tc>
          <w:tcPr>
            <w:tcW w:w="1250" w:type="pct"/>
            <w:shd w:val="clear" w:color="auto" w:fill="FFFF00"/>
          </w:tcPr>
          <w:p w14:paraId="1C0404DD" w14:textId="4C79A01F" w:rsidR="00A83CD2" w:rsidRDefault="00A83CD2" w:rsidP="00FF317B">
            <w:pPr>
              <w:spacing w:before="60" w:after="60"/>
              <w:jc w:val="both"/>
              <w:rPr>
                <w:rFonts w:ascii="Arial" w:hAnsi="Arial" w:cs="Arial"/>
                <w:b/>
                <w:color w:val="000000"/>
                <w:sz w:val="24"/>
                <w:szCs w:val="28"/>
                <w:lang w:val="en-US"/>
              </w:rPr>
            </w:pPr>
            <w:r w:rsidRPr="003B1F83">
              <w:rPr>
                <w:rFonts w:ascii="Arial" w:hAnsi="Arial" w:cs="Arial"/>
                <w:b/>
                <w:color w:val="000000"/>
                <w:sz w:val="24"/>
                <w:szCs w:val="28"/>
                <w:lang w:val="en-US"/>
              </w:rPr>
              <w:t>YEY! YOU ARE RIGHT!</w:t>
            </w:r>
          </w:p>
          <w:p w14:paraId="613B6108" w14:textId="77777777" w:rsidR="00A83CD2" w:rsidRPr="003B1F83" w:rsidRDefault="00A83CD2" w:rsidP="00FF317B">
            <w:pPr>
              <w:jc w:val="both"/>
              <w:rPr>
                <w:rFonts w:ascii="Arial" w:hAnsi="Arial" w:cs="Arial"/>
                <w:b/>
                <w:sz w:val="24"/>
                <w:szCs w:val="28"/>
                <w:lang w:val="en-US"/>
              </w:rPr>
            </w:pPr>
            <w:r w:rsidRPr="003B1F83">
              <w:rPr>
                <w:rFonts w:ascii="Arial" w:hAnsi="Arial" w:cs="Arial"/>
                <w:color w:val="000000"/>
                <w:sz w:val="24"/>
                <w:szCs w:val="28"/>
                <w:lang w:val="en-US"/>
              </w:rPr>
              <w:t xml:space="preserve">Agricultural land covers 175 million hectares or 1.750.000 km² in the EU. This is around 40 % of the total land area of the EU. </w:t>
            </w:r>
          </w:p>
          <w:p w14:paraId="3E066C70" w14:textId="77777777" w:rsidR="00A83CD2" w:rsidRDefault="00A83CD2" w:rsidP="00FF317B">
            <w:pPr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</w:p>
        </w:tc>
        <w:tc>
          <w:tcPr>
            <w:tcW w:w="1250" w:type="pct"/>
            <w:shd w:val="clear" w:color="auto" w:fill="FFFF00"/>
          </w:tcPr>
          <w:p w14:paraId="177ADA2F" w14:textId="77777777" w:rsidR="00A83CD2" w:rsidRPr="00462EBB" w:rsidRDefault="00A83CD2" w:rsidP="00FF317B">
            <w:pPr>
              <w:pStyle w:val="Listenabsat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0"/>
              <w:rPr>
                <w:noProof/>
                <w:lang w:val="en-US" w:eastAsia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719680" behindDoc="1" locked="0" layoutInCell="1" allowOverlap="1" wp14:anchorId="0024A550" wp14:editId="5C0C5671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116728</wp:posOffset>
                  </wp:positionV>
                  <wp:extent cx="1321019" cy="1534795"/>
                  <wp:effectExtent l="0" t="0" r="0" b="8255"/>
                  <wp:wrapTight wrapText="bothSides">
                    <wp:wrapPolygon edited="0">
                      <wp:start x="0" y="0"/>
                      <wp:lineTo x="0" y="21448"/>
                      <wp:lineTo x="21185" y="21448"/>
                      <wp:lineTo x="21185" y="0"/>
                      <wp:lineTo x="0" y="0"/>
                    </wp:wrapPolygon>
                  </wp:wrapTight>
                  <wp:docPr id="29" name="Grafi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019" cy="1534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shd w:val="clear" w:color="auto" w:fill="FFFF00"/>
          </w:tcPr>
          <w:p w14:paraId="5F10FA37" w14:textId="77777777" w:rsidR="00A83CD2" w:rsidRPr="00462EBB" w:rsidRDefault="00A83CD2" w:rsidP="00FF317B">
            <w:pPr>
              <w:pStyle w:val="Listenabsat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0"/>
              <w:rPr>
                <w:noProof/>
                <w:u w:val="single"/>
                <w:lang w:val="en-US" w:eastAsia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718656" behindDoc="0" locked="0" layoutInCell="1" allowOverlap="1" wp14:anchorId="60DBD34F" wp14:editId="5F782100">
                  <wp:simplePos x="0" y="0"/>
                  <wp:positionH relativeFrom="column">
                    <wp:posOffset>242159</wp:posOffset>
                  </wp:positionH>
                  <wp:positionV relativeFrom="paragraph">
                    <wp:posOffset>89535</wp:posOffset>
                  </wp:positionV>
                  <wp:extent cx="1724025" cy="1535578"/>
                  <wp:effectExtent l="0" t="0" r="0" b="7620"/>
                  <wp:wrapNone/>
                  <wp:docPr id="30" name="Bild 2" descr="Bildergebnis für meme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ldergebnis für meme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535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83CD2" w:rsidRPr="006C12EA" w14:paraId="12A2EA05" w14:textId="77777777" w:rsidTr="00834FDC">
        <w:trPr>
          <w:trHeight w:val="2835"/>
        </w:trPr>
        <w:tc>
          <w:tcPr>
            <w:tcW w:w="1250" w:type="pct"/>
            <w:shd w:val="clear" w:color="auto" w:fill="00B0F0"/>
            <w:vAlign w:val="center"/>
          </w:tcPr>
          <w:p w14:paraId="5A94D450" w14:textId="39D8B3DF" w:rsidR="00A83CD2" w:rsidRPr="00F36E78" w:rsidRDefault="002F2B43" w:rsidP="00834FDC">
            <w:pPr>
              <w:shd w:val="clear" w:color="auto" w:fill="00B0F0"/>
              <w:jc w:val="center"/>
              <w:rPr>
                <w:rFonts w:ascii="Arial" w:hAnsi="Arial" w:cs="Arial"/>
                <w:b/>
                <w:sz w:val="40"/>
                <w:szCs w:val="24"/>
                <w:lang w:val="en-US"/>
              </w:rPr>
            </w:pPr>
            <w:r w:rsidRPr="00FF317B">
              <w:rPr>
                <w:rFonts w:ascii="Arial" w:hAnsi="Arial" w:cs="Arial"/>
                <w:b/>
                <w:sz w:val="40"/>
                <w:szCs w:val="24"/>
                <w:lang w:val="en-US"/>
              </w:rPr>
              <w:lastRenderedPageBreak/>
              <w:t>How many of Europe’s farmland birds population has been lost within the last 40 years</w:t>
            </w:r>
          </w:p>
        </w:tc>
        <w:tc>
          <w:tcPr>
            <w:tcW w:w="1250" w:type="pct"/>
            <w:shd w:val="clear" w:color="auto" w:fill="00B0F0"/>
          </w:tcPr>
          <w:p w14:paraId="4767E07A" w14:textId="408572E0" w:rsidR="00A83CD2" w:rsidRPr="003B1F83" w:rsidRDefault="00A83CD2" w:rsidP="00FF317B">
            <w:pPr>
              <w:spacing w:before="60" w:after="60"/>
              <w:jc w:val="both"/>
              <w:rPr>
                <w:rFonts w:ascii="Arial" w:hAnsi="Arial" w:cs="Arial"/>
                <w:b/>
                <w:color w:val="000000"/>
                <w:sz w:val="24"/>
                <w:szCs w:val="28"/>
                <w:lang w:val="en-US"/>
              </w:rPr>
            </w:pPr>
            <w:r w:rsidRPr="003B1F83">
              <w:rPr>
                <w:rFonts w:ascii="Arial" w:hAnsi="Arial" w:cs="Arial"/>
                <w:b/>
                <w:color w:val="000000"/>
                <w:sz w:val="24"/>
                <w:szCs w:val="28"/>
                <w:lang w:val="en-US"/>
              </w:rPr>
              <w:t xml:space="preserve">YEY! YOU ARE RIGHT! </w:t>
            </w:r>
          </w:p>
          <w:p w14:paraId="771B8082" w14:textId="77777777" w:rsidR="00A83CD2" w:rsidRPr="003B1F83" w:rsidRDefault="00A83CD2" w:rsidP="00FF317B">
            <w:pPr>
              <w:jc w:val="both"/>
              <w:rPr>
                <w:rFonts w:ascii="Arial" w:hAnsi="Arial" w:cs="Arial"/>
                <w:color w:val="000000"/>
                <w:sz w:val="28"/>
                <w:szCs w:val="28"/>
                <w:lang w:val="en-US"/>
              </w:rPr>
            </w:pPr>
            <w:r w:rsidRPr="003B1F83">
              <w:rPr>
                <w:rFonts w:ascii="Arial" w:hAnsi="Arial" w:cs="Arial"/>
                <w:color w:val="000000"/>
                <w:sz w:val="24"/>
                <w:szCs w:val="28"/>
                <w:lang w:val="en-US"/>
              </w:rPr>
              <w:t xml:space="preserve">In the last 40 </w:t>
            </w:r>
            <w:proofErr w:type="gramStart"/>
            <w:r w:rsidRPr="003B1F83">
              <w:rPr>
                <w:rFonts w:ascii="Arial" w:hAnsi="Arial" w:cs="Arial"/>
                <w:color w:val="000000"/>
                <w:sz w:val="24"/>
                <w:szCs w:val="28"/>
                <w:lang w:val="en-US"/>
              </w:rPr>
              <w:t>years</w:t>
            </w:r>
            <w:proofErr w:type="gramEnd"/>
            <w:r w:rsidRPr="003B1F83">
              <w:rPr>
                <w:rFonts w:ascii="Arial" w:hAnsi="Arial" w:cs="Arial"/>
                <w:color w:val="000000"/>
                <w:sz w:val="24"/>
                <w:szCs w:val="28"/>
                <w:lang w:val="en-US"/>
              </w:rPr>
              <w:t xml:space="preserve"> Europe has lost over</w:t>
            </w:r>
            <w:r w:rsidRPr="003B1F83">
              <w:rPr>
                <w:rFonts w:ascii="Arial" w:hAnsi="Arial" w:cs="Arial"/>
                <w:sz w:val="24"/>
                <w:szCs w:val="28"/>
                <w:lang w:val="en-US"/>
              </w:rPr>
              <w:t xml:space="preserve"> 50% of its </w:t>
            </w:r>
            <w:r w:rsidRPr="003B1F83">
              <w:rPr>
                <w:rFonts w:ascii="Arial" w:hAnsi="Arial" w:cs="Arial"/>
                <w:color w:val="000000"/>
                <w:sz w:val="24"/>
                <w:szCs w:val="28"/>
                <w:lang w:val="en-US"/>
              </w:rPr>
              <w:t>farmland birds.</w:t>
            </w:r>
          </w:p>
        </w:tc>
        <w:tc>
          <w:tcPr>
            <w:tcW w:w="1250" w:type="pct"/>
            <w:shd w:val="clear" w:color="auto" w:fill="00B0F0"/>
          </w:tcPr>
          <w:p w14:paraId="751DF369" w14:textId="77777777" w:rsidR="00A83CD2" w:rsidRPr="003B1F83" w:rsidRDefault="00A83CD2" w:rsidP="00FF317B">
            <w:pPr>
              <w:pStyle w:val="Listenabsat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0"/>
              <w:rPr>
                <w:noProof/>
                <w:lang w:val="en-US" w:eastAsia="de-DE"/>
              </w:rPr>
            </w:pPr>
            <w:r w:rsidRPr="000F26E1">
              <w:rPr>
                <w:noProof/>
                <w:u w:val="single"/>
                <w:lang w:val="de-DE" w:eastAsia="de-DE"/>
              </w:rPr>
              <w:drawing>
                <wp:anchor distT="0" distB="0" distL="114300" distR="114300" simplePos="0" relativeHeight="251720704" behindDoc="0" locked="0" layoutInCell="1" allowOverlap="1" wp14:anchorId="61E8DF3C" wp14:editId="3DC8DCBC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55880</wp:posOffset>
                  </wp:positionV>
                  <wp:extent cx="1811932" cy="1495425"/>
                  <wp:effectExtent l="0" t="0" r="0" b="0"/>
                  <wp:wrapNone/>
                  <wp:docPr id="31" name="Grafik 31" descr="C:\Users\dietschmann\Desktop\Unbenan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etschmann\Desktop\Unbenan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1932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  <w:shd w:val="clear" w:color="auto" w:fill="00B0F0"/>
          </w:tcPr>
          <w:p w14:paraId="190FEA79" w14:textId="77777777" w:rsidR="00A83CD2" w:rsidRPr="003B1F83" w:rsidRDefault="00A83CD2" w:rsidP="00FF317B">
            <w:pPr>
              <w:pStyle w:val="Listenabsat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0"/>
              <w:rPr>
                <w:noProof/>
                <w:u w:val="single"/>
                <w:lang w:val="en-US" w:eastAsia="de-DE"/>
              </w:rPr>
            </w:pPr>
            <w:r>
              <w:rPr>
                <w:noProof/>
                <w:lang w:val="de-DE" w:eastAsia="de-DE"/>
              </w:rPr>
              <w:drawing>
                <wp:anchor distT="0" distB="0" distL="114300" distR="114300" simplePos="0" relativeHeight="251721728" behindDoc="1" locked="0" layoutInCell="1" allowOverlap="1" wp14:anchorId="5DC8ED44" wp14:editId="004322CC">
                  <wp:simplePos x="0" y="0"/>
                  <wp:positionH relativeFrom="column">
                    <wp:posOffset>457323</wp:posOffset>
                  </wp:positionH>
                  <wp:positionV relativeFrom="paragraph">
                    <wp:posOffset>43189</wp:posOffset>
                  </wp:positionV>
                  <wp:extent cx="1171575" cy="1510459"/>
                  <wp:effectExtent l="0" t="0" r="0" b="0"/>
                  <wp:wrapTight wrapText="bothSides">
                    <wp:wrapPolygon edited="0">
                      <wp:start x="0" y="0"/>
                      <wp:lineTo x="0" y="21255"/>
                      <wp:lineTo x="21073" y="21255"/>
                      <wp:lineTo x="21073" y="0"/>
                      <wp:lineTo x="0" y="0"/>
                    </wp:wrapPolygon>
                  </wp:wrapTight>
                  <wp:docPr id="32" name="Grafi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1510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06502" w:rsidRPr="006C12EA" w14:paraId="74E4BF40" w14:textId="77777777" w:rsidTr="00834FDC">
        <w:trPr>
          <w:trHeight w:val="2835"/>
        </w:trPr>
        <w:tc>
          <w:tcPr>
            <w:tcW w:w="1250" w:type="pct"/>
            <w:shd w:val="clear" w:color="auto" w:fill="9CC2E5" w:themeFill="accent1" w:themeFillTint="99"/>
            <w:vAlign w:val="center"/>
          </w:tcPr>
          <w:p w14:paraId="7DD0B6AF" w14:textId="26D4152D" w:rsidR="00B06502" w:rsidRPr="00FF317B" w:rsidRDefault="00B06502" w:rsidP="00834FDC">
            <w:pPr>
              <w:pStyle w:val="Kommentartext"/>
              <w:shd w:val="clear" w:color="auto" w:fill="9CC2E5" w:themeFill="accent1" w:themeFillTint="99"/>
              <w:jc w:val="center"/>
              <w:rPr>
                <w:rFonts w:ascii="Arial" w:hAnsi="Arial" w:cs="Arial"/>
                <w:b/>
                <w:sz w:val="40"/>
                <w:szCs w:val="24"/>
                <w:lang w:val="en-US"/>
              </w:rPr>
            </w:pPr>
            <w:r w:rsidRPr="00B06502">
              <w:rPr>
                <w:rFonts w:ascii="Arial" w:hAnsi="Arial" w:cs="Arial"/>
                <w:b/>
                <w:sz w:val="40"/>
                <w:szCs w:val="24"/>
                <w:lang w:val="en-US"/>
              </w:rPr>
              <w:t>How many percent of farms manage more than half the agricultural land in the EU today? (</w:t>
            </w:r>
            <w:proofErr w:type="gramStart"/>
            <w:r w:rsidRPr="00B06502">
              <w:rPr>
                <w:rFonts w:ascii="Arial" w:hAnsi="Arial" w:cs="Arial"/>
                <w:b/>
                <w:sz w:val="40"/>
                <w:szCs w:val="24"/>
                <w:lang w:val="en-US"/>
              </w:rPr>
              <w:t>in</w:t>
            </w:r>
            <w:proofErr w:type="gramEnd"/>
            <w:r w:rsidRPr="00B06502">
              <w:rPr>
                <w:rFonts w:ascii="Arial" w:hAnsi="Arial" w:cs="Arial"/>
                <w:b/>
                <w:sz w:val="40"/>
                <w:szCs w:val="24"/>
                <w:lang w:val="en-US"/>
              </w:rPr>
              <w:t xml:space="preserve"> %)</w:t>
            </w:r>
          </w:p>
        </w:tc>
        <w:tc>
          <w:tcPr>
            <w:tcW w:w="1250" w:type="pct"/>
            <w:shd w:val="clear" w:color="auto" w:fill="9CC2E5" w:themeFill="accent1" w:themeFillTint="99"/>
          </w:tcPr>
          <w:p w14:paraId="4AFD4425" w14:textId="10C297EE" w:rsidR="00B06502" w:rsidRPr="00D605EB" w:rsidRDefault="00B06502" w:rsidP="00FF317B">
            <w:pPr>
              <w:rPr>
                <w:noProof/>
                <w:lang w:val="en-US" w:eastAsia="de-DE"/>
              </w:rPr>
            </w:pPr>
            <w:r>
              <w:rPr>
                <w:noProof/>
                <w:lang w:eastAsia="de-DE"/>
              </w:rPr>
              <w:drawing>
                <wp:anchor distT="0" distB="0" distL="114300" distR="114300" simplePos="0" relativeHeight="251723776" behindDoc="0" locked="0" layoutInCell="1" allowOverlap="1" wp14:anchorId="2A9A9E76" wp14:editId="61957B93">
                  <wp:simplePos x="0" y="0"/>
                  <wp:positionH relativeFrom="column">
                    <wp:posOffset>356384</wp:posOffset>
                  </wp:positionH>
                  <wp:positionV relativeFrom="paragraph">
                    <wp:posOffset>155575</wp:posOffset>
                  </wp:positionV>
                  <wp:extent cx="1507490" cy="1495425"/>
                  <wp:effectExtent l="0" t="0" r="0" b="9525"/>
                  <wp:wrapNone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49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50" w:type="pct"/>
            <w:shd w:val="clear" w:color="auto" w:fill="9CC2E5" w:themeFill="accent1" w:themeFillTint="99"/>
          </w:tcPr>
          <w:p w14:paraId="712C20EC" w14:textId="5938BE9D" w:rsidR="00B06502" w:rsidRPr="00D605EB" w:rsidRDefault="00B06502" w:rsidP="00574C8E">
            <w:pPr>
              <w:pStyle w:val="Listenabsatz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0"/>
              <w:jc w:val="both"/>
              <w:rPr>
                <w:noProof/>
                <w:lang w:val="en-US" w:eastAsia="de-DE"/>
              </w:rPr>
            </w:pPr>
            <w:r w:rsidRPr="00574C8E">
              <w:rPr>
                <w:noProof/>
                <w:lang w:val="de-DE" w:eastAsia="de-DE"/>
              </w:rPr>
              <w:drawing>
                <wp:anchor distT="0" distB="0" distL="114300" distR="114300" simplePos="0" relativeHeight="251728896" behindDoc="0" locked="0" layoutInCell="1" allowOverlap="1" wp14:anchorId="70F57CC0" wp14:editId="0A7B0C9C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207496</wp:posOffset>
                  </wp:positionV>
                  <wp:extent cx="2047875" cy="1352550"/>
                  <wp:effectExtent l="0" t="0" r="9525" b="0"/>
                  <wp:wrapNone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69" r="3319"/>
                          <a:stretch/>
                        </pic:blipFill>
                        <pic:spPr bwMode="auto">
                          <a:xfrm>
                            <a:off x="0" y="0"/>
                            <a:ext cx="204787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250" w:type="pct"/>
            <w:shd w:val="clear" w:color="auto" w:fill="9CC2E5" w:themeFill="accent1" w:themeFillTint="99"/>
          </w:tcPr>
          <w:p w14:paraId="20609FBF" w14:textId="77777777" w:rsidR="00B06502" w:rsidRPr="003B1F83" w:rsidRDefault="00B06502" w:rsidP="00B06502">
            <w:pPr>
              <w:spacing w:before="60" w:after="60"/>
              <w:jc w:val="both"/>
              <w:rPr>
                <w:rFonts w:ascii="Arial" w:hAnsi="Arial" w:cs="Arial"/>
                <w:b/>
                <w:color w:val="000000"/>
                <w:sz w:val="24"/>
                <w:szCs w:val="28"/>
                <w:lang w:val="en-US"/>
              </w:rPr>
            </w:pPr>
            <w:r w:rsidRPr="003B1F83">
              <w:rPr>
                <w:rFonts w:ascii="Arial" w:hAnsi="Arial" w:cs="Arial"/>
                <w:b/>
                <w:color w:val="000000"/>
                <w:sz w:val="24"/>
                <w:szCs w:val="28"/>
                <w:lang w:val="en-US"/>
              </w:rPr>
              <w:t xml:space="preserve">YEY! YOU ARE RIGHT! </w:t>
            </w:r>
          </w:p>
          <w:p w14:paraId="44F7E3A3" w14:textId="35DD193C" w:rsidR="00B06502" w:rsidRPr="006C12EA" w:rsidRDefault="00B06502" w:rsidP="00B06502">
            <w:pPr>
              <w:spacing w:before="60" w:after="60"/>
              <w:jc w:val="both"/>
              <w:rPr>
                <w:rFonts w:ascii="Arial" w:hAnsi="Arial" w:cs="Arial"/>
                <w:b/>
                <w:color w:val="000000"/>
                <w:sz w:val="24"/>
                <w:szCs w:val="24"/>
                <w:lang w:val="en-US"/>
              </w:rPr>
            </w:pPr>
            <w:r w:rsidRPr="006C12EA">
              <w:rPr>
                <w:rFonts w:ascii="Arial" w:eastAsia="Calibri" w:hAnsi="Arial" w:cs="Arial"/>
                <w:noProof/>
                <w:sz w:val="24"/>
                <w:szCs w:val="24"/>
                <w:lang w:val="en-US" w:eastAsia="de-DE"/>
              </w:rPr>
              <w:t>In the EU 3,1% of all farms manage 52.2 % of farmland in Europe.</w:t>
            </w:r>
            <w:bookmarkStart w:id="0" w:name="_GoBack"/>
            <w:bookmarkEnd w:id="0"/>
          </w:p>
        </w:tc>
      </w:tr>
    </w:tbl>
    <w:p w14:paraId="39BB454C" w14:textId="77777777" w:rsidR="00D605EB" w:rsidRDefault="00D605EB">
      <w:pPr>
        <w:rPr>
          <w:rFonts w:ascii="Calibri" w:eastAsia="Calibri" w:hAnsi="Calibri" w:cs="Calibri"/>
          <w:szCs w:val="96"/>
          <w:lang w:val="en-US"/>
        </w:rPr>
        <w:sectPr w:rsidR="00D605EB" w:rsidSect="002C4856">
          <w:pgSz w:w="16838" w:h="11906" w:orient="landscape"/>
          <w:pgMar w:top="1417" w:right="1417" w:bottom="1134" w:left="1417" w:header="709" w:footer="709" w:gutter="0"/>
          <w:cols w:space="708"/>
          <w:docGrid w:linePitch="360"/>
        </w:sectPr>
      </w:pPr>
    </w:p>
    <w:p w14:paraId="677F2CB8" w14:textId="4C5D7E18" w:rsidR="00E10550" w:rsidRDefault="00E10550">
      <w:pPr>
        <w:rPr>
          <w:rFonts w:ascii="Calibri" w:eastAsia="Calibri" w:hAnsi="Calibri" w:cs="Calibri"/>
          <w:szCs w:val="96"/>
          <w:lang w:val="en-US"/>
        </w:rPr>
      </w:pPr>
    </w:p>
    <w:tbl>
      <w:tblPr>
        <w:tblStyle w:val="Tabellenraster"/>
        <w:tblpPr w:leftFromText="141" w:rightFromText="141" w:vertAnchor="page" w:horzAnchor="margin" w:tblpXSpec="center" w:tblpY="1006"/>
        <w:tblW w:w="11055" w:type="dxa"/>
        <w:tblLook w:val="04A0" w:firstRow="1" w:lastRow="0" w:firstColumn="1" w:lastColumn="0" w:noHBand="0" w:noVBand="1"/>
      </w:tblPr>
      <w:tblGrid>
        <w:gridCol w:w="3685"/>
        <w:gridCol w:w="3685"/>
        <w:gridCol w:w="3685"/>
      </w:tblGrid>
      <w:tr w:rsidR="00E10550" w:rsidRPr="00574C8E" w14:paraId="03D57FEC" w14:textId="77777777" w:rsidTr="00FF317B">
        <w:trPr>
          <w:trHeight w:val="2835"/>
        </w:trPr>
        <w:tc>
          <w:tcPr>
            <w:tcW w:w="3685" w:type="dxa"/>
            <w:shd w:val="clear" w:color="auto" w:fill="FF0000"/>
          </w:tcPr>
          <w:p w14:paraId="14E3848F" w14:textId="77777777" w:rsidR="00E10550" w:rsidRPr="00B615CF" w:rsidRDefault="00E10550" w:rsidP="0085111A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77612322" w14:textId="77777777" w:rsidR="00E10550" w:rsidRPr="00B615CF" w:rsidRDefault="00E10550" w:rsidP="0085111A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648DD09A" w14:textId="77777777" w:rsidR="00E10550" w:rsidRPr="00B615CF" w:rsidRDefault="00E10550" w:rsidP="0085111A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2F888A86" w14:textId="77777777" w:rsidR="00E10550" w:rsidRPr="00B615CF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B615CF">
              <w:rPr>
                <w:rFonts w:ascii="Arial" w:hAnsi="Arial" w:cs="Arial"/>
                <w:b/>
                <w:sz w:val="36"/>
                <w:szCs w:val="36"/>
                <w:lang w:val="en-US"/>
              </w:rPr>
              <w:t>Capable Agrarian Politics</w:t>
            </w:r>
          </w:p>
          <w:p w14:paraId="243703B5" w14:textId="77777777" w:rsidR="00E10550" w:rsidRPr="00B615CF" w:rsidRDefault="00E10550" w:rsidP="0085111A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6D96061A" w14:textId="77777777" w:rsidR="00E10550" w:rsidRPr="00B615CF" w:rsidRDefault="00E10550" w:rsidP="0085111A">
            <w:pPr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2F74FAFF" w14:textId="77777777" w:rsidR="00E10550" w:rsidRPr="00DC4123" w:rsidRDefault="00E10550" w:rsidP="0085111A">
            <w:pPr>
              <w:rPr>
                <w:rFonts w:ascii="Arial" w:hAnsi="Arial" w:cs="Arial"/>
                <w:b/>
                <w:color w:val="FF0000"/>
                <w:sz w:val="36"/>
                <w:szCs w:val="36"/>
                <w:lang w:val="en-US"/>
              </w:rPr>
            </w:pPr>
          </w:p>
        </w:tc>
        <w:tc>
          <w:tcPr>
            <w:tcW w:w="3685" w:type="dxa"/>
            <w:shd w:val="clear" w:color="auto" w:fill="FF0000"/>
          </w:tcPr>
          <w:p w14:paraId="35CDE3AD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36A431ED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541C0EEA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5374FB3A" w14:textId="77777777" w:rsidR="00E10550" w:rsidRPr="00DC4123" w:rsidRDefault="00E10550" w:rsidP="0085111A">
            <w:pPr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  <w:lang w:val="en-US"/>
              </w:rPr>
            </w:pPr>
            <w:r w:rsidRPr="00B615CF">
              <w:rPr>
                <w:rFonts w:ascii="Arial" w:hAnsi="Arial" w:cs="Arial"/>
                <w:b/>
                <w:sz w:val="36"/>
                <w:szCs w:val="36"/>
                <w:lang w:val="en-US"/>
              </w:rPr>
              <w:t>Common Agricultural Policy</w:t>
            </w:r>
          </w:p>
        </w:tc>
        <w:tc>
          <w:tcPr>
            <w:tcW w:w="3685" w:type="dxa"/>
            <w:shd w:val="clear" w:color="auto" w:fill="FF0000"/>
          </w:tcPr>
          <w:p w14:paraId="49D6C034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4E986674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479F48A1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</w:p>
          <w:p w14:paraId="44B2362F" w14:textId="77777777" w:rsidR="00E10550" w:rsidRPr="00DC4123" w:rsidRDefault="00E10550" w:rsidP="0085111A">
            <w:pPr>
              <w:jc w:val="center"/>
              <w:rPr>
                <w:rFonts w:ascii="Arial" w:hAnsi="Arial" w:cs="Arial"/>
                <w:b/>
                <w:color w:val="FF0000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en-US"/>
              </w:rPr>
              <w:t>Comprehensive Agricultural</w:t>
            </w:r>
            <w:r w:rsidRPr="00B615CF">
              <w:rPr>
                <w:rFonts w:ascii="Arial" w:hAnsi="Arial" w:cs="Arial"/>
                <w:b/>
                <w:sz w:val="36"/>
                <w:szCs w:val="36"/>
                <w:lang w:val="en-US"/>
              </w:rPr>
              <w:t xml:space="preserve"> Policy</w:t>
            </w:r>
          </w:p>
        </w:tc>
      </w:tr>
      <w:tr w:rsidR="00E10550" w:rsidRPr="00580DC1" w14:paraId="42BBEE6D" w14:textId="77777777" w:rsidTr="00FF317B">
        <w:trPr>
          <w:trHeight w:val="2835"/>
        </w:trPr>
        <w:tc>
          <w:tcPr>
            <w:tcW w:w="3685" w:type="dxa"/>
            <w:shd w:val="clear" w:color="auto" w:fill="7030A0"/>
          </w:tcPr>
          <w:p w14:paraId="309921DB" w14:textId="77777777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7DB48CF8" w14:textId="77777777" w:rsidR="00E10550" w:rsidRPr="002B5566" w:rsidRDefault="00E10550" w:rsidP="0085111A">
            <w:pPr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12911210" w14:textId="77777777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2B5566">
              <w:rPr>
                <w:rFonts w:ascii="Arial" w:hAnsi="Arial" w:cs="Arial"/>
                <w:b/>
                <w:sz w:val="36"/>
                <w:szCs w:val="36"/>
                <w:lang w:val="en-US"/>
              </w:rPr>
              <w:t>21% of the EU household</w:t>
            </w:r>
          </w:p>
          <w:p w14:paraId="626EAEFA" w14:textId="77777777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4B3B8B61" w14:textId="77777777" w:rsidR="00E10550" w:rsidRPr="00580DC1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</w:tc>
        <w:tc>
          <w:tcPr>
            <w:tcW w:w="3685" w:type="dxa"/>
            <w:shd w:val="clear" w:color="auto" w:fill="7030A0"/>
          </w:tcPr>
          <w:p w14:paraId="465EEAEB" w14:textId="77777777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42671BAD" w14:textId="77777777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089DA1AE" w14:textId="77777777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2B5566">
              <w:rPr>
                <w:rFonts w:ascii="Arial" w:hAnsi="Arial" w:cs="Arial"/>
                <w:b/>
                <w:sz w:val="36"/>
                <w:szCs w:val="36"/>
                <w:lang w:val="en-US"/>
              </w:rPr>
              <w:t>51% of the EU household</w:t>
            </w:r>
          </w:p>
          <w:p w14:paraId="22503DEB" w14:textId="77777777" w:rsidR="00E10550" w:rsidRPr="00580DC1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</w:tc>
        <w:tc>
          <w:tcPr>
            <w:tcW w:w="3685" w:type="dxa"/>
            <w:shd w:val="clear" w:color="auto" w:fill="7030A0"/>
          </w:tcPr>
          <w:p w14:paraId="7B643290" w14:textId="77777777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en-US"/>
              </w:rPr>
              <w:br/>
            </w:r>
            <w:r w:rsidRPr="002B5566">
              <w:rPr>
                <w:rFonts w:ascii="Arial" w:hAnsi="Arial" w:cs="Arial"/>
                <w:b/>
                <w:sz w:val="36"/>
                <w:szCs w:val="36"/>
                <w:lang w:val="en-US"/>
              </w:rPr>
              <w:br/>
              <w:t>38% of the EU household</w:t>
            </w:r>
          </w:p>
          <w:p w14:paraId="4DF4C87B" w14:textId="77777777" w:rsidR="00E10550" w:rsidRPr="00580DC1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</w:tc>
      </w:tr>
      <w:tr w:rsidR="00E10550" w14:paraId="70FA679F" w14:textId="77777777" w:rsidTr="00FF317B">
        <w:trPr>
          <w:trHeight w:val="2835"/>
        </w:trPr>
        <w:tc>
          <w:tcPr>
            <w:tcW w:w="3685" w:type="dxa"/>
            <w:shd w:val="clear" w:color="auto" w:fill="00B050"/>
          </w:tcPr>
          <w:p w14:paraId="3EB699F9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7E3DBF25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21DAD88B" w14:textId="77777777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2B5566">
              <w:rPr>
                <w:rFonts w:ascii="Arial" w:hAnsi="Arial" w:cs="Arial"/>
                <w:b/>
                <w:sz w:val="36"/>
                <w:szCs w:val="36"/>
                <w:lang w:val="en-US"/>
              </w:rPr>
              <w:t>Around 150 hectares per farm.</w:t>
            </w:r>
          </w:p>
        </w:tc>
        <w:tc>
          <w:tcPr>
            <w:tcW w:w="3685" w:type="dxa"/>
            <w:shd w:val="clear" w:color="auto" w:fill="00B050"/>
          </w:tcPr>
          <w:p w14:paraId="63B207C3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3FE0B7AE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2AF36102" w14:textId="77777777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2B5566">
              <w:rPr>
                <w:rFonts w:ascii="Arial" w:hAnsi="Arial" w:cs="Arial"/>
                <w:b/>
                <w:sz w:val="36"/>
                <w:szCs w:val="36"/>
                <w:lang w:val="en-US"/>
              </w:rPr>
              <w:t>Around 81 hectares per farm.</w:t>
            </w:r>
          </w:p>
        </w:tc>
        <w:tc>
          <w:tcPr>
            <w:tcW w:w="3685" w:type="dxa"/>
            <w:shd w:val="clear" w:color="auto" w:fill="00B050"/>
          </w:tcPr>
          <w:p w14:paraId="55DD588D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279AF65C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7EE9F8CA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2B5566">
              <w:rPr>
                <w:rFonts w:ascii="Arial" w:hAnsi="Arial" w:cs="Arial"/>
                <w:b/>
                <w:sz w:val="36"/>
                <w:szCs w:val="36"/>
                <w:lang w:val="en-US"/>
              </w:rPr>
              <w:t>Around 16.1 hectares per farm.</w:t>
            </w:r>
          </w:p>
        </w:tc>
      </w:tr>
      <w:tr w:rsidR="00E10550" w:rsidRPr="006C12EA" w14:paraId="107002FC" w14:textId="77777777" w:rsidTr="00FF317B">
        <w:trPr>
          <w:trHeight w:val="2835"/>
        </w:trPr>
        <w:tc>
          <w:tcPr>
            <w:tcW w:w="3685" w:type="dxa"/>
            <w:shd w:val="clear" w:color="auto" w:fill="AEAAAA" w:themeFill="background2" w:themeFillShade="BF"/>
          </w:tcPr>
          <w:p w14:paraId="516643E9" w14:textId="77777777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5B4812F1" w14:textId="77777777" w:rsidR="00E10550" w:rsidRPr="002B5566" w:rsidRDefault="00E10550" w:rsidP="0085111A">
            <w:pPr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770B8475" w14:textId="77777777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en-US"/>
              </w:rPr>
              <w:t>80% of the direct payments go to 75% of the farms.</w:t>
            </w:r>
          </w:p>
          <w:p w14:paraId="0FE585B3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</w:tc>
        <w:tc>
          <w:tcPr>
            <w:tcW w:w="3685" w:type="dxa"/>
            <w:shd w:val="clear" w:color="auto" w:fill="AEAAAA" w:themeFill="background2" w:themeFillShade="BF"/>
          </w:tcPr>
          <w:p w14:paraId="7346EDFB" w14:textId="77777777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03249ABE" w14:textId="77777777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2E511582" w14:textId="77777777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en-US"/>
              </w:rPr>
              <w:t>80% of the direct payments go to 20% of the farms.</w:t>
            </w:r>
          </w:p>
          <w:p w14:paraId="77B2F5B1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</w:tc>
        <w:tc>
          <w:tcPr>
            <w:tcW w:w="3685" w:type="dxa"/>
            <w:shd w:val="clear" w:color="auto" w:fill="AEAAAA" w:themeFill="background2" w:themeFillShade="BF"/>
          </w:tcPr>
          <w:p w14:paraId="27887380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en-US"/>
              </w:rPr>
              <w:br/>
            </w:r>
          </w:p>
          <w:p w14:paraId="38C3B411" w14:textId="77777777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en-US"/>
              </w:rPr>
              <w:t>80% of the direct payments go to 40% of the farms.</w:t>
            </w:r>
          </w:p>
          <w:p w14:paraId="46DFBD5A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</w:tc>
      </w:tr>
      <w:tr w:rsidR="00E10550" w:rsidRPr="006C12EA" w14:paraId="754C7D1B" w14:textId="77777777" w:rsidTr="00FF317B">
        <w:trPr>
          <w:trHeight w:val="2835"/>
        </w:trPr>
        <w:tc>
          <w:tcPr>
            <w:tcW w:w="3685" w:type="dxa"/>
            <w:shd w:val="clear" w:color="auto" w:fill="C45911" w:themeFill="accent2" w:themeFillShade="BF"/>
          </w:tcPr>
          <w:p w14:paraId="342F367E" w14:textId="77777777" w:rsidR="00E10550" w:rsidRPr="00580DC1" w:rsidRDefault="00E10550" w:rsidP="0085111A">
            <w:pPr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124A5B6A" w14:textId="77777777" w:rsidR="00E10550" w:rsidRPr="00580DC1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580DC1">
              <w:rPr>
                <w:rFonts w:ascii="Arial" w:hAnsi="Arial" w:cs="Arial"/>
                <w:b/>
                <w:sz w:val="36"/>
                <w:szCs w:val="36"/>
                <w:lang w:val="en-US"/>
              </w:rPr>
              <w:t>In the last 10 years over 30% of the farms had to close down.</w:t>
            </w:r>
          </w:p>
        </w:tc>
        <w:tc>
          <w:tcPr>
            <w:tcW w:w="3685" w:type="dxa"/>
            <w:shd w:val="clear" w:color="auto" w:fill="C45911" w:themeFill="accent2" w:themeFillShade="BF"/>
          </w:tcPr>
          <w:p w14:paraId="49A1AA9A" w14:textId="77777777" w:rsidR="00E10550" w:rsidRPr="00580DC1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5A1ABF85" w14:textId="77777777" w:rsidR="00E10550" w:rsidRPr="00580DC1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580DC1">
              <w:rPr>
                <w:rFonts w:ascii="Arial" w:hAnsi="Arial" w:cs="Arial"/>
                <w:b/>
                <w:sz w:val="36"/>
                <w:szCs w:val="36"/>
                <w:lang w:val="en-US"/>
              </w:rPr>
              <w:t xml:space="preserve">In the last 10 </w:t>
            </w:r>
            <w:proofErr w:type="gramStart"/>
            <w:r w:rsidRPr="00580DC1">
              <w:rPr>
                <w:rFonts w:ascii="Arial" w:hAnsi="Arial" w:cs="Arial"/>
                <w:b/>
                <w:sz w:val="36"/>
                <w:szCs w:val="36"/>
                <w:lang w:val="en-US"/>
              </w:rPr>
              <w:t>years</w:t>
            </w:r>
            <w:proofErr w:type="gramEnd"/>
            <w:r w:rsidRPr="00580DC1">
              <w:rPr>
                <w:rFonts w:ascii="Arial" w:hAnsi="Arial" w:cs="Arial"/>
                <w:b/>
                <w:sz w:val="36"/>
                <w:szCs w:val="36"/>
                <w:lang w:val="en-US"/>
              </w:rPr>
              <w:t xml:space="preserve"> around 20% of the farms had to close down.</w:t>
            </w:r>
          </w:p>
        </w:tc>
        <w:tc>
          <w:tcPr>
            <w:tcW w:w="3685" w:type="dxa"/>
            <w:shd w:val="clear" w:color="auto" w:fill="C45911" w:themeFill="accent2" w:themeFillShade="BF"/>
          </w:tcPr>
          <w:p w14:paraId="4F322888" w14:textId="77777777" w:rsidR="00E10550" w:rsidRPr="00580DC1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580DC1">
              <w:rPr>
                <w:rFonts w:ascii="Arial" w:hAnsi="Arial" w:cs="Arial"/>
                <w:b/>
                <w:sz w:val="36"/>
                <w:szCs w:val="36"/>
                <w:lang w:val="en-US"/>
              </w:rPr>
              <w:br/>
              <w:t xml:space="preserve"> In the last 10 </w:t>
            </w:r>
            <w:proofErr w:type="gramStart"/>
            <w:r w:rsidRPr="00580DC1">
              <w:rPr>
                <w:rFonts w:ascii="Arial" w:hAnsi="Arial" w:cs="Arial"/>
                <w:b/>
                <w:sz w:val="36"/>
                <w:szCs w:val="36"/>
                <w:lang w:val="en-US"/>
              </w:rPr>
              <w:t>years</w:t>
            </w:r>
            <w:proofErr w:type="gramEnd"/>
            <w:r w:rsidRPr="00580DC1">
              <w:rPr>
                <w:rFonts w:ascii="Arial" w:hAnsi="Arial" w:cs="Arial"/>
                <w:b/>
                <w:sz w:val="36"/>
                <w:szCs w:val="36"/>
                <w:lang w:val="en-US"/>
              </w:rPr>
              <w:t xml:space="preserve"> around 10% of the farms had to close down.</w:t>
            </w:r>
          </w:p>
          <w:p w14:paraId="5249D3BB" w14:textId="77777777" w:rsidR="00E10550" w:rsidRPr="00580DC1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</w:tc>
      </w:tr>
      <w:tr w:rsidR="00E10550" w:rsidRPr="006C12EA" w14:paraId="619ECC17" w14:textId="77777777" w:rsidTr="00FF317B">
        <w:trPr>
          <w:trHeight w:val="2835"/>
        </w:trPr>
        <w:tc>
          <w:tcPr>
            <w:tcW w:w="3685" w:type="dxa"/>
            <w:shd w:val="clear" w:color="auto" w:fill="FFFF00"/>
          </w:tcPr>
          <w:p w14:paraId="12685C4A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48A93084" w14:textId="77777777" w:rsidR="00E10550" w:rsidRPr="00580DC1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1DB7032F" w14:textId="77777777" w:rsidR="00E10550" w:rsidRPr="00580DC1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580DC1">
              <w:rPr>
                <w:rFonts w:ascii="Arial" w:hAnsi="Arial" w:cs="Arial"/>
                <w:b/>
                <w:sz w:val="36"/>
                <w:szCs w:val="36"/>
                <w:lang w:val="en-US"/>
              </w:rPr>
              <w:t>Around 40% of the total land area in the EU</w:t>
            </w:r>
          </w:p>
          <w:p w14:paraId="1101E3A4" w14:textId="77777777" w:rsidR="00E10550" w:rsidRPr="00580DC1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</w:tc>
        <w:tc>
          <w:tcPr>
            <w:tcW w:w="3685" w:type="dxa"/>
            <w:shd w:val="clear" w:color="auto" w:fill="FFFF00"/>
          </w:tcPr>
          <w:p w14:paraId="1086BB96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1BD71507" w14:textId="77777777" w:rsidR="00E10550" w:rsidRPr="00580DC1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254E757A" w14:textId="77777777" w:rsidR="00E10550" w:rsidRPr="00580DC1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580DC1">
              <w:rPr>
                <w:rFonts w:ascii="Arial" w:hAnsi="Arial" w:cs="Arial"/>
                <w:b/>
                <w:sz w:val="36"/>
                <w:szCs w:val="36"/>
                <w:lang w:val="en-US"/>
              </w:rPr>
              <w:t>Around 28% of the total land area in the EU</w:t>
            </w:r>
          </w:p>
          <w:p w14:paraId="4DFD8B2F" w14:textId="77777777" w:rsidR="00E10550" w:rsidRPr="00580DC1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</w:tc>
        <w:tc>
          <w:tcPr>
            <w:tcW w:w="3685" w:type="dxa"/>
            <w:shd w:val="clear" w:color="auto" w:fill="FFFF00"/>
          </w:tcPr>
          <w:p w14:paraId="12D156F4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0401900F" w14:textId="77777777" w:rsidR="00E10550" w:rsidRPr="00580DC1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4B003284" w14:textId="77777777" w:rsidR="00E10550" w:rsidRPr="00580DC1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580DC1">
              <w:rPr>
                <w:rFonts w:ascii="Arial" w:hAnsi="Arial" w:cs="Arial"/>
                <w:b/>
                <w:sz w:val="36"/>
                <w:szCs w:val="36"/>
                <w:lang w:val="en-US"/>
              </w:rPr>
              <w:t>Around 61% of the total land area in the EU</w:t>
            </w:r>
          </w:p>
        </w:tc>
      </w:tr>
      <w:tr w:rsidR="00E10550" w:rsidRPr="006C12EA" w14:paraId="0FCA14FE" w14:textId="77777777" w:rsidTr="00FF317B">
        <w:trPr>
          <w:trHeight w:val="2835"/>
        </w:trPr>
        <w:tc>
          <w:tcPr>
            <w:tcW w:w="3685" w:type="dxa"/>
            <w:shd w:val="clear" w:color="auto" w:fill="00B0F0"/>
          </w:tcPr>
          <w:p w14:paraId="24087BE7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748615D2" w14:textId="4D4EE4A9" w:rsidR="00E10550" w:rsidRDefault="0053112A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53112A">
              <w:rPr>
                <w:rFonts w:ascii="Arial" w:hAnsi="Arial" w:cs="Arial"/>
                <w:b/>
                <w:sz w:val="36"/>
                <w:szCs w:val="36"/>
                <w:lang w:val="en-US"/>
              </w:rPr>
              <w:t>Europe has lost over 50% of its farmland birds.</w:t>
            </w:r>
          </w:p>
          <w:p w14:paraId="385AB9E8" w14:textId="5C55AAF7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</w:tc>
        <w:tc>
          <w:tcPr>
            <w:tcW w:w="3685" w:type="dxa"/>
            <w:shd w:val="clear" w:color="auto" w:fill="00B0F0"/>
          </w:tcPr>
          <w:p w14:paraId="0B9ABF91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70F271AC" w14:textId="325510B0" w:rsidR="0053112A" w:rsidRDefault="0053112A" w:rsidP="0053112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53112A">
              <w:rPr>
                <w:rFonts w:ascii="Arial" w:hAnsi="Arial" w:cs="Arial"/>
                <w:b/>
                <w:sz w:val="36"/>
                <w:szCs w:val="36"/>
                <w:lang w:val="en-US"/>
              </w:rPr>
              <w:t>Europe has lost over</w:t>
            </w:r>
            <w:r>
              <w:rPr>
                <w:rFonts w:ascii="Arial" w:hAnsi="Arial" w:cs="Arial"/>
                <w:b/>
                <w:sz w:val="36"/>
                <w:szCs w:val="36"/>
                <w:lang w:val="en-US"/>
              </w:rPr>
              <w:t xml:space="preserve"> 15</w:t>
            </w:r>
            <w:r w:rsidRPr="0053112A">
              <w:rPr>
                <w:rFonts w:ascii="Arial" w:hAnsi="Arial" w:cs="Arial"/>
                <w:b/>
                <w:sz w:val="36"/>
                <w:szCs w:val="36"/>
                <w:lang w:val="en-US"/>
              </w:rPr>
              <w:t>% of its farmland birds.</w:t>
            </w:r>
          </w:p>
          <w:p w14:paraId="1EE2CE49" w14:textId="4D7086DC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</w:tc>
        <w:tc>
          <w:tcPr>
            <w:tcW w:w="3685" w:type="dxa"/>
            <w:shd w:val="clear" w:color="auto" w:fill="00B0F0"/>
          </w:tcPr>
          <w:p w14:paraId="7E1090C5" w14:textId="77777777" w:rsidR="00E10550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38B8EE87" w14:textId="7885AF07" w:rsidR="0053112A" w:rsidRDefault="0053112A" w:rsidP="0053112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53112A">
              <w:rPr>
                <w:rFonts w:ascii="Arial" w:hAnsi="Arial" w:cs="Arial"/>
                <w:b/>
                <w:sz w:val="36"/>
                <w:szCs w:val="36"/>
                <w:lang w:val="en-US"/>
              </w:rPr>
              <w:t>Europe has lost over</w:t>
            </w:r>
            <w:r w:rsidR="00146D7F">
              <w:rPr>
                <w:rFonts w:ascii="Arial" w:hAnsi="Arial" w:cs="Arial"/>
                <w:b/>
                <w:sz w:val="36"/>
                <w:szCs w:val="36"/>
                <w:lang w:val="en-US"/>
              </w:rPr>
              <w:t xml:space="preserve"> 6</w:t>
            </w:r>
            <w:r>
              <w:rPr>
                <w:rFonts w:ascii="Arial" w:hAnsi="Arial" w:cs="Arial"/>
                <w:b/>
                <w:sz w:val="36"/>
                <w:szCs w:val="36"/>
                <w:lang w:val="en-US"/>
              </w:rPr>
              <w:t>5</w:t>
            </w:r>
            <w:r w:rsidRPr="0053112A">
              <w:rPr>
                <w:rFonts w:ascii="Arial" w:hAnsi="Arial" w:cs="Arial"/>
                <w:b/>
                <w:sz w:val="36"/>
                <w:szCs w:val="36"/>
                <w:lang w:val="en-US"/>
              </w:rPr>
              <w:t>% of its farmland birds.</w:t>
            </w:r>
          </w:p>
          <w:p w14:paraId="17A0D2F7" w14:textId="0804BC50" w:rsidR="00E10550" w:rsidRPr="002B5566" w:rsidRDefault="00E10550" w:rsidP="0085111A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</w:tc>
      </w:tr>
      <w:tr w:rsidR="00B06502" w:rsidRPr="006C12EA" w14:paraId="15522E85" w14:textId="77777777" w:rsidTr="00B06502">
        <w:trPr>
          <w:trHeight w:val="2835"/>
        </w:trPr>
        <w:tc>
          <w:tcPr>
            <w:tcW w:w="3685" w:type="dxa"/>
            <w:shd w:val="clear" w:color="auto" w:fill="9CC2E5" w:themeFill="accent1" w:themeFillTint="99"/>
          </w:tcPr>
          <w:p w14:paraId="0A3F37B1" w14:textId="77777777" w:rsidR="00B06502" w:rsidRDefault="00B06502" w:rsidP="00B06502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0F18AB4B" w14:textId="36483467" w:rsidR="00B06502" w:rsidRPr="00B615CF" w:rsidRDefault="00B06502" w:rsidP="00B06502">
            <w:pPr>
              <w:jc w:val="center"/>
              <w:rPr>
                <w:rFonts w:ascii="Arial" w:hAnsi="Arial" w:cs="Arial"/>
                <w:b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en-US"/>
              </w:rPr>
              <w:t>13,7</w:t>
            </w:r>
            <w:r w:rsidRPr="00B06502">
              <w:rPr>
                <w:rFonts w:ascii="Arial" w:hAnsi="Arial" w:cs="Arial"/>
                <w:b/>
                <w:sz w:val="36"/>
                <w:szCs w:val="36"/>
                <w:lang w:val="en-US"/>
              </w:rPr>
              <w:t>% Manage more than 50% of agricultural land</w:t>
            </w:r>
            <w:r>
              <w:rPr>
                <w:rFonts w:ascii="Arial" w:hAnsi="Arial" w:cs="Arial"/>
                <w:b/>
                <w:sz w:val="36"/>
                <w:szCs w:val="36"/>
                <w:lang w:val="en-US"/>
              </w:rPr>
              <w:t xml:space="preserve"> in Europe</w:t>
            </w:r>
          </w:p>
        </w:tc>
        <w:tc>
          <w:tcPr>
            <w:tcW w:w="3685" w:type="dxa"/>
            <w:shd w:val="clear" w:color="auto" w:fill="9CC2E5" w:themeFill="accent1" w:themeFillTint="99"/>
          </w:tcPr>
          <w:p w14:paraId="0B0F289D" w14:textId="77777777" w:rsidR="00B06502" w:rsidRDefault="00B06502" w:rsidP="00B06502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4070089B" w14:textId="5F95D6AA" w:rsidR="00B06502" w:rsidRPr="00B615CF" w:rsidRDefault="00B06502" w:rsidP="00B06502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en-US"/>
              </w:rPr>
              <w:t>20,4</w:t>
            </w:r>
            <w:r w:rsidRPr="00B06502">
              <w:rPr>
                <w:rFonts w:ascii="Arial" w:hAnsi="Arial" w:cs="Arial"/>
                <w:b/>
                <w:sz w:val="36"/>
                <w:szCs w:val="36"/>
                <w:lang w:val="en-US"/>
              </w:rPr>
              <w:t>% Manage more than 50% of agricultural land</w:t>
            </w:r>
            <w:r>
              <w:rPr>
                <w:rFonts w:ascii="Arial" w:hAnsi="Arial" w:cs="Arial"/>
                <w:b/>
                <w:sz w:val="36"/>
                <w:szCs w:val="36"/>
                <w:lang w:val="en-US"/>
              </w:rPr>
              <w:t xml:space="preserve"> in Europe</w:t>
            </w:r>
          </w:p>
        </w:tc>
        <w:tc>
          <w:tcPr>
            <w:tcW w:w="3685" w:type="dxa"/>
            <w:shd w:val="clear" w:color="auto" w:fill="9CC2E5" w:themeFill="accent1" w:themeFillTint="99"/>
          </w:tcPr>
          <w:p w14:paraId="12592A7A" w14:textId="77777777" w:rsidR="00B06502" w:rsidRDefault="00B06502" w:rsidP="00B06502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</w:p>
          <w:p w14:paraId="2506EA2B" w14:textId="01BF4152" w:rsidR="00B06502" w:rsidRPr="00B615CF" w:rsidRDefault="00B06502" w:rsidP="00B06502">
            <w:pPr>
              <w:jc w:val="center"/>
              <w:rPr>
                <w:rFonts w:ascii="Arial" w:hAnsi="Arial" w:cs="Arial"/>
                <w:b/>
                <w:sz w:val="36"/>
                <w:szCs w:val="36"/>
                <w:lang w:val="en-US"/>
              </w:rPr>
            </w:pPr>
            <w:r w:rsidRPr="00B06502">
              <w:rPr>
                <w:rFonts w:ascii="Arial" w:hAnsi="Arial" w:cs="Arial"/>
                <w:b/>
                <w:sz w:val="36"/>
                <w:szCs w:val="36"/>
                <w:lang w:val="en-US"/>
              </w:rPr>
              <w:t>3,1% Manage more than 50% of agricultural land</w:t>
            </w:r>
            <w:r>
              <w:rPr>
                <w:rFonts w:ascii="Arial" w:hAnsi="Arial" w:cs="Arial"/>
                <w:b/>
                <w:sz w:val="36"/>
                <w:szCs w:val="36"/>
                <w:lang w:val="en-US"/>
              </w:rPr>
              <w:t xml:space="preserve"> in Europe</w:t>
            </w:r>
          </w:p>
        </w:tc>
      </w:tr>
    </w:tbl>
    <w:p w14:paraId="4D19C892" w14:textId="77777777" w:rsidR="00E06CCD" w:rsidRDefault="00E06CCD" w:rsidP="00A83CD2">
      <w:pPr>
        <w:pStyle w:val="Listenabsatz"/>
        <w:spacing w:after="0"/>
        <w:rPr>
          <w:szCs w:val="96"/>
          <w:lang w:val="en-US"/>
        </w:rPr>
      </w:pPr>
    </w:p>
    <w:p w14:paraId="26B068D4" w14:textId="77777777" w:rsidR="00787FCA" w:rsidRDefault="00787FCA" w:rsidP="00A83CD2">
      <w:pPr>
        <w:pStyle w:val="Listenabsatz"/>
        <w:spacing w:after="0"/>
        <w:rPr>
          <w:szCs w:val="96"/>
          <w:lang w:val="en-US"/>
        </w:rPr>
      </w:pPr>
    </w:p>
    <w:p w14:paraId="58B249B5" w14:textId="77777777" w:rsidR="00787FCA" w:rsidRDefault="00787FCA" w:rsidP="00A83CD2">
      <w:pPr>
        <w:pStyle w:val="Listenabsatz"/>
        <w:spacing w:after="0"/>
        <w:rPr>
          <w:szCs w:val="96"/>
          <w:lang w:val="en-US"/>
        </w:rPr>
      </w:pPr>
    </w:p>
    <w:p w14:paraId="4AC2838A" w14:textId="77777777" w:rsidR="00787FCA" w:rsidRDefault="00787FCA" w:rsidP="00A83CD2">
      <w:pPr>
        <w:pStyle w:val="Listenabsatz"/>
        <w:spacing w:after="0"/>
        <w:rPr>
          <w:szCs w:val="96"/>
          <w:lang w:val="en-US"/>
        </w:rPr>
      </w:pPr>
    </w:p>
    <w:p w14:paraId="233D165B" w14:textId="77777777" w:rsidR="00787FCA" w:rsidRDefault="00787FCA" w:rsidP="00A83CD2">
      <w:pPr>
        <w:pStyle w:val="Listenabsatz"/>
        <w:spacing w:after="0"/>
        <w:rPr>
          <w:szCs w:val="96"/>
          <w:lang w:val="en-US"/>
        </w:rPr>
      </w:pPr>
    </w:p>
    <w:p w14:paraId="798F7700" w14:textId="77777777" w:rsidR="00787FCA" w:rsidRDefault="00787FCA" w:rsidP="00A83CD2">
      <w:pPr>
        <w:pStyle w:val="Listenabsatz"/>
        <w:spacing w:after="0"/>
        <w:rPr>
          <w:szCs w:val="96"/>
          <w:lang w:val="en-US"/>
        </w:rPr>
      </w:pPr>
    </w:p>
    <w:p w14:paraId="0FD521F4" w14:textId="77777777" w:rsidR="00787FCA" w:rsidRDefault="00787FCA" w:rsidP="00A83CD2">
      <w:pPr>
        <w:pStyle w:val="Listenabsatz"/>
        <w:spacing w:after="0"/>
        <w:rPr>
          <w:szCs w:val="96"/>
          <w:lang w:val="en-US"/>
        </w:rPr>
      </w:pPr>
    </w:p>
    <w:p w14:paraId="7E84574B" w14:textId="77777777" w:rsidR="00787FCA" w:rsidRDefault="00787FCA" w:rsidP="00A83CD2">
      <w:pPr>
        <w:pStyle w:val="Listenabsatz"/>
        <w:spacing w:after="0"/>
        <w:rPr>
          <w:szCs w:val="96"/>
          <w:lang w:val="en-US"/>
        </w:rPr>
      </w:pPr>
    </w:p>
    <w:p w14:paraId="60C3AFDD" w14:textId="78B66CE2" w:rsidR="00787FCA" w:rsidRDefault="00787FCA" w:rsidP="00A83CD2">
      <w:pPr>
        <w:pStyle w:val="Listenabsatz"/>
        <w:spacing w:after="0"/>
        <w:rPr>
          <w:szCs w:val="96"/>
          <w:lang w:val="en-US"/>
        </w:rPr>
      </w:pPr>
      <w:r w:rsidRPr="00F811D9">
        <w:rPr>
          <w:b/>
          <w:szCs w:val="96"/>
          <w:lang w:val="en-US"/>
        </w:rPr>
        <w:lastRenderedPageBreak/>
        <w:t xml:space="preserve">All questions and </w:t>
      </w:r>
      <w:r w:rsidR="006C12EA">
        <w:rPr>
          <w:b/>
          <w:szCs w:val="96"/>
          <w:lang w:val="en-US"/>
        </w:rPr>
        <w:t xml:space="preserve">correct </w:t>
      </w:r>
      <w:r w:rsidRPr="00F811D9">
        <w:rPr>
          <w:b/>
          <w:szCs w:val="96"/>
          <w:lang w:val="en-US"/>
        </w:rPr>
        <w:t>answers:</w:t>
      </w:r>
    </w:p>
    <w:p w14:paraId="510FF4ED" w14:textId="77777777" w:rsidR="00787FCA" w:rsidRPr="00944225" w:rsidRDefault="00787FCA" w:rsidP="00787FCA">
      <w:pPr>
        <w:pStyle w:val="Listenabsatz"/>
        <w:numPr>
          <w:ilvl w:val="0"/>
          <w:numId w:val="9"/>
        </w:numPr>
        <w:spacing w:after="0"/>
        <w:rPr>
          <w:szCs w:val="96"/>
          <w:lang w:val="en-US"/>
        </w:rPr>
      </w:pPr>
      <w:r w:rsidRPr="00944225">
        <w:rPr>
          <w:szCs w:val="96"/>
          <w:lang w:val="en-US"/>
        </w:rPr>
        <w:t>What does the abbreviation CAP mean?</w:t>
      </w:r>
    </w:p>
    <w:p w14:paraId="6C33FCC4" w14:textId="77777777" w:rsidR="00787FCA" w:rsidRPr="00944225" w:rsidRDefault="00787FCA" w:rsidP="00787FCA">
      <w:pPr>
        <w:pStyle w:val="Listenabsatz"/>
        <w:spacing w:after="0"/>
        <w:rPr>
          <w:szCs w:val="96"/>
          <w:lang w:val="en-US"/>
        </w:rPr>
      </w:pPr>
      <w:r w:rsidRPr="00944225">
        <w:rPr>
          <w:szCs w:val="96"/>
          <w:lang w:val="en-US"/>
        </w:rPr>
        <w:t>Common Agricultural Policy</w:t>
      </w:r>
    </w:p>
    <w:p w14:paraId="2174CEC9" w14:textId="77777777" w:rsidR="00787FCA" w:rsidRPr="00944225" w:rsidRDefault="00787FCA" w:rsidP="00787FCA">
      <w:pPr>
        <w:pStyle w:val="Listenabsatz"/>
        <w:numPr>
          <w:ilvl w:val="0"/>
          <w:numId w:val="9"/>
        </w:numPr>
        <w:spacing w:after="0"/>
        <w:rPr>
          <w:szCs w:val="96"/>
          <w:lang w:val="en-US"/>
        </w:rPr>
      </w:pPr>
      <w:r w:rsidRPr="00944225">
        <w:rPr>
          <w:szCs w:val="96"/>
          <w:lang w:val="en-US"/>
        </w:rPr>
        <w:t>How much of the EU household is invested in agricultural policy (in %)?</w:t>
      </w:r>
    </w:p>
    <w:p w14:paraId="192DB7EF" w14:textId="77777777" w:rsidR="00787FCA" w:rsidRPr="00944225" w:rsidRDefault="00787FCA" w:rsidP="00787FCA">
      <w:pPr>
        <w:pStyle w:val="Listenabsatz"/>
        <w:spacing w:after="0"/>
        <w:rPr>
          <w:szCs w:val="96"/>
          <w:lang w:val="en-US"/>
        </w:rPr>
      </w:pPr>
      <w:proofErr w:type="gramStart"/>
      <w:r w:rsidRPr="00944225">
        <w:rPr>
          <w:szCs w:val="96"/>
          <w:lang w:val="en-US"/>
        </w:rPr>
        <w:t>38%</w:t>
      </w:r>
      <w:proofErr w:type="gramEnd"/>
      <w:r w:rsidRPr="00944225">
        <w:rPr>
          <w:szCs w:val="96"/>
          <w:lang w:val="en-US"/>
        </w:rPr>
        <w:t xml:space="preserve"> of the EU household</w:t>
      </w:r>
    </w:p>
    <w:p w14:paraId="09F6072C" w14:textId="77777777" w:rsidR="00787FCA" w:rsidRPr="00944225" w:rsidRDefault="00787FCA" w:rsidP="00787FCA">
      <w:pPr>
        <w:pStyle w:val="Listenabsatz"/>
        <w:numPr>
          <w:ilvl w:val="0"/>
          <w:numId w:val="9"/>
        </w:numPr>
        <w:spacing w:after="0"/>
        <w:rPr>
          <w:szCs w:val="96"/>
          <w:lang w:val="en-US"/>
        </w:rPr>
      </w:pPr>
      <w:r w:rsidRPr="00944225">
        <w:rPr>
          <w:szCs w:val="96"/>
          <w:lang w:val="en-US"/>
        </w:rPr>
        <w:t>What is the average size of a farm in the EU?</w:t>
      </w:r>
    </w:p>
    <w:p w14:paraId="3E7DD111" w14:textId="77777777" w:rsidR="00787FCA" w:rsidRPr="00944225" w:rsidRDefault="00787FCA" w:rsidP="00787FCA">
      <w:pPr>
        <w:pStyle w:val="Listenabsatz"/>
        <w:spacing w:after="0"/>
        <w:rPr>
          <w:szCs w:val="96"/>
          <w:lang w:val="en-US"/>
        </w:rPr>
      </w:pPr>
      <w:r w:rsidRPr="00944225">
        <w:rPr>
          <w:szCs w:val="96"/>
          <w:lang w:val="en-US"/>
        </w:rPr>
        <w:t>Around 16.1 hectares per farm.</w:t>
      </w:r>
    </w:p>
    <w:p w14:paraId="7BCA47D9" w14:textId="77777777" w:rsidR="00787FCA" w:rsidRPr="00944225" w:rsidRDefault="00787FCA" w:rsidP="00787FCA">
      <w:pPr>
        <w:pStyle w:val="Listenabsatz"/>
        <w:numPr>
          <w:ilvl w:val="0"/>
          <w:numId w:val="9"/>
        </w:numPr>
        <w:spacing w:after="0"/>
        <w:rPr>
          <w:szCs w:val="96"/>
          <w:lang w:val="en-US"/>
        </w:rPr>
      </w:pPr>
      <w:r w:rsidRPr="00944225">
        <w:rPr>
          <w:szCs w:val="96"/>
          <w:lang w:val="en-US"/>
        </w:rPr>
        <w:t xml:space="preserve">A big share of the CAP </w:t>
      </w:r>
      <w:proofErr w:type="gramStart"/>
      <w:r w:rsidRPr="00944225">
        <w:rPr>
          <w:szCs w:val="96"/>
          <w:lang w:val="en-US"/>
        </w:rPr>
        <w:t>is paid</w:t>
      </w:r>
      <w:proofErr w:type="gramEnd"/>
      <w:r w:rsidRPr="00944225">
        <w:rPr>
          <w:szCs w:val="96"/>
          <w:lang w:val="en-US"/>
        </w:rPr>
        <w:t xml:space="preserve"> as direct payments to farmers. How many of all recipients are getting 80% of the payments (in %)?</w:t>
      </w:r>
    </w:p>
    <w:p w14:paraId="1A334566" w14:textId="77777777" w:rsidR="00787FCA" w:rsidRPr="00944225" w:rsidRDefault="00787FCA" w:rsidP="00787FCA">
      <w:pPr>
        <w:pStyle w:val="Listenabsatz"/>
        <w:spacing w:after="0"/>
        <w:rPr>
          <w:szCs w:val="96"/>
          <w:lang w:val="en-US"/>
        </w:rPr>
      </w:pPr>
      <w:proofErr w:type="gramStart"/>
      <w:r w:rsidRPr="00944225">
        <w:rPr>
          <w:szCs w:val="96"/>
          <w:lang w:val="en-US"/>
        </w:rPr>
        <w:t>80%</w:t>
      </w:r>
      <w:proofErr w:type="gramEnd"/>
      <w:r w:rsidRPr="00944225">
        <w:rPr>
          <w:szCs w:val="96"/>
          <w:lang w:val="en-US"/>
        </w:rPr>
        <w:t xml:space="preserve"> of the direct payments go to 20% of the farms.</w:t>
      </w:r>
    </w:p>
    <w:p w14:paraId="3BFA0D62" w14:textId="77777777" w:rsidR="00787FCA" w:rsidRPr="00944225" w:rsidRDefault="00787FCA" w:rsidP="00787FCA">
      <w:pPr>
        <w:pStyle w:val="Listenabsatz"/>
        <w:numPr>
          <w:ilvl w:val="0"/>
          <w:numId w:val="9"/>
        </w:numPr>
        <w:spacing w:after="0"/>
        <w:rPr>
          <w:szCs w:val="96"/>
          <w:lang w:val="en-US"/>
        </w:rPr>
      </w:pPr>
      <w:r w:rsidRPr="00944225">
        <w:rPr>
          <w:szCs w:val="96"/>
          <w:lang w:val="en-US"/>
        </w:rPr>
        <w:t>How many farms had to give up their business in the last 10 years in the EU (in %)?</w:t>
      </w:r>
    </w:p>
    <w:p w14:paraId="02E02C57" w14:textId="77777777" w:rsidR="00787FCA" w:rsidRPr="00944225" w:rsidRDefault="00787FCA" w:rsidP="00787FCA">
      <w:pPr>
        <w:pStyle w:val="Listenabsatz"/>
        <w:spacing w:after="0"/>
        <w:rPr>
          <w:szCs w:val="96"/>
          <w:lang w:val="en-US"/>
        </w:rPr>
      </w:pPr>
      <w:r w:rsidRPr="00944225">
        <w:rPr>
          <w:szCs w:val="96"/>
          <w:lang w:val="en-US"/>
        </w:rPr>
        <w:t>In the last 10 years over 30% of the farms had to close down.</w:t>
      </w:r>
    </w:p>
    <w:p w14:paraId="6D11C0DF" w14:textId="77777777" w:rsidR="00787FCA" w:rsidRPr="00944225" w:rsidRDefault="00787FCA" w:rsidP="00787FCA">
      <w:pPr>
        <w:pStyle w:val="Listenabsatz"/>
        <w:numPr>
          <w:ilvl w:val="0"/>
          <w:numId w:val="9"/>
        </w:numPr>
        <w:spacing w:after="0"/>
        <w:rPr>
          <w:szCs w:val="96"/>
          <w:lang w:val="en-US"/>
        </w:rPr>
      </w:pPr>
      <w:r w:rsidRPr="00944225">
        <w:rPr>
          <w:szCs w:val="96"/>
          <w:lang w:val="en-US"/>
        </w:rPr>
        <w:t>What is the land area covered by agriculture in the EU (in %)?</w:t>
      </w:r>
    </w:p>
    <w:p w14:paraId="5D211EDA" w14:textId="77777777" w:rsidR="00787FCA" w:rsidRDefault="00787FCA" w:rsidP="00787FCA">
      <w:pPr>
        <w:pStyle w:val="Listenabsatz"/>
        <w:spacing w:after="0"/>
        <w:rPr>
          <w:szCs w:val="96"/>
          <w:lang w:val="en-US"/>
        </w:rPr>
      </w:pPr>
      <w:r w:rsidRPr="00944225">
        <w:rPr>
          <w:szCs w:val="96"/>
          <w:lang w:val="en-US"/>
        </w:rPr>
        <w:t>Around 40% of the total land area in the EU</w:t>
      </w:r>
    </w:p>
    <w:p w14:paraId="5AA97B11" w14:textId="77777777" w:rsidR="00787FCA" w:rsidRDefault="00787FCA" w:rsidP="00787FCA">
      <w:pPr>
        <w:pStyle w:val="Listenabsatz"/>
        <w:numPr>
          <w:ilvl w:val="0"/>
          <w:numId w:val="9"/>
        </w:numPr>
        <w:spacing w:after="0"/>
        <w:rPr>
          <w:szCs w:val="96"/>
          <w:lang w:val="en-US"/>
        </w:rPr>
      </w:pPr>
      <w:r w:rsidRPr="000A4A70">
        <w:rPr>
          <w:szCs w:val="96"/>
          <w:lang w:val="en-US"/>
        </w:rPr>
        <w:t>How many of Europe’s farmland birds population has been lost within the last 40 years</w:t>
      </w:r>
    </w:p>
    <w:p w14:paraId="2F656700" w14:textId="431FF8C9" w:rsidR="0048752C" w:rsidRDefault="0048752C" w:rsidP="0048752C">
      <w:pPr>
        <w:pStyle w:val="Listenabsatz"/>
        <w:spacing w:after="0"/>
        <w:rPr>
          <w:szCs w:val="96"/>
          <w:lang w:val="en-US"/>
        </w:rPr>
      </w:pPr>
      <w:r w:rsidRPr="0048752C">
        <w:rPr>
          <w:szCs w:val="96"/>
          <w:lang w:val="en-US"/>
        </w:rPr>
        <w:t xml:space="preserve">In the last 40 </w:t>
      </w:r>
      <w:proofErr w:type="gramStart"/>
      <w:r w:rsidRPr="0048752C">
        <w:rPr>
          <w:szCs w:val="96"/>
          <w:lang w:val="en-US"/>
        </w:rPr>
        <w:t>years</w:t>
      </w:r>
      <w:proofErr w:type="gramEnd"/>
      <w:r w:rsidRPr="0048752C">
        <w:rPr>
          <w:szCs w:val="96"/>
          <w:lang w:val="en-US"/>
        </w:rPr>
        <w:t xml:space="preserve"> Europe has lost over 50% of its farmland birds.</w:t>
      </w:r>
    </w:p>
    <w:p w14:paraId="4E3E8F65" w14:textId="47C2F337" w:rsidR="00787FCA" w:rsidRDefault="00787FCA" w:rsidP="0048752C">
      <w:pPr>
        <w:pStyle w:val="Listenabsatz"/>
        <w:numPr>
          <w:ilvl w:val="0"/>
          <w:numId w:val="9"/>
        </w:numPr>
        <w:spacing w:after="0"/>
        <w:rPr>
          <w:szCs w:val="96"/>
          <w:lang w:val="en-US"/>
        </w:rPr>
      </w:pPr>
      <w:r w:rsidRPr="00A83CD2">
        <w:rPr>
          <w:szCs w:val="96"/>
          <w:lang w:val="en-US"/>
        </w:rPr>
        <w:t xml:space="preserve">The price for </w:t>
      </w:r>
      <w:proofErr w:type="gramStart"/>
      <w:r w:rsidRPr="00A83CD2">
        <w:rPr>
          <w:szCs w:val="96"/>
          <w:lang w:val="en-US"/>
        </w:rPr>
        <w:t>farm land</w:t>
      </w:r>
      <w:proofErr w:type="gramEnd"/>
      <w:r w:rsidRPr="00A83CD2">
        <w:rPr>
          <w:szCs w:val="96"/>
          <w:lang w:val="en-US"/>
        </w:rPr>
        <w:t xml:space="preserve"> is exploding. What is the price increase of farmland in the last 10 </w:t>
      </w:r>
      <w:proofErr w:type="gramStart"/>
      <w:r w:rsidRPr="00A83CD2">
        <w:rPr>
          <w:szCs w:val="96"/>
          <w:lang w:val="en-US"/>
        </w:rPr>
        <w:t>year</w:t>
      </w:r>
      <w:r w:rsidR="0048752C">
        <w:rPr>
          <w:szCs w:val="96"/>
          <w:lang w:val="en-US"/>
        </w:rPr>
        <w:t>s.</w:t>
      </w:r>
      <w:proofErr w:type="gramEnd"/>
    </w:p>
    <w:p w14:paraId="258ED555" w14:textId="204BA456" w:rsidR="0048752C" w:rsidRPr="0048752C" w:rsidRDefault="0048752C" w:rsidP="0048752C">
      <w:pPr>
        <w:pStyle w:val="Listenabsatz"/>
        <w:spacing w:after="0"/>
        <w:rPr>
          <w:szCs w:val="96"/>
          <w:lang w:val="en-US"/>
        </w:rPr>
      </w:pPr>
      <w:r w:rsidRPr="0048752C">
        <w:rPr>
          <w:szCs w:val="96"/>
          <w:lang w:val="en-US"/>
        </w:rPr>
        <w:t xml:space="preserve">In many regions of the EU, prices for productive agricultural land have literally doubled in the past decade. Prices range from 30.000 € per ha in the Netherlands, Denmark and Ireland in the top bracket to 10.000 € per ha in the Baltic and </w:t>
      </w:r>
      <w:proofErr w:type="gramStart"/>
      <w:r w:rsidRPr="0048752C">
        <w:rPr>
          <w:szCs w:val="96"/>
          <w:lang w:val="en-US"/>
        </w:rPr>
        <w:t>south-eastern</w:t>
      </w:r>
      <w:proofErr w:type="gramEnd"/>
      <w:r w:rsidRPr="0048752C">
        <w:rPr>
          <w:szCs w:val="96"/>
          <w:lang w:val="en-US"/>
        </w:rPr>
        <w:t xml:space="preserve"> European states, as well as France.</w:t>
      </w:r>
    </w:p>
    <w:p w14:paraId="075DAA92" w14:textId="77777777" w:rsidR="0048752C" w:rsidRDefault="0048752C" w:rsidP="0048752C">
      <w:pPr>
        <w:pStyle w:val="Listenabsatz"/>
        <w:spacing w:after="0"/>
        <w:rPr>
          <w:szCs w:val="96"/>
          <w:lang w:val="en-US"/>
        </w:rPr>
      </w:pPr>
    </w:p>
    <w:p w14:paraId="211C18D8" w14:textId="77777777" w:rsidR="0048752C" w:rsidRPr="000A4A70" w:rsidRDefault="0048752C" w:rsidP="00787FCA">
      <w:pPr>
        <w:pStyle w:val="Listenabsatz"/>
        <w:spacing w:after="0"/>
        <w:rPr>
          <w:szCs w:val="96"/>
          <w:lang w:val="en-US"/>
        </w:rPr>
      </w:pPr>
    </w:p>
    <w:sectPr w:rsidR="0048752C" w:rsidRPr="000A4A70" w:rsidSect="00D605EB">
      <w:pgSz w:w="11906" w:h="16838"/>
      <w:pgMar w:top="1417" w:right="1134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2423BD"/>
    <w:multiLevelType w:val="hybridMultilevel"/>
    <w:tmpl w:val="B9080DAE"/>
    <w:lvl w:ilvl="0" w:tplc="9A52CA6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6B12686"/>
    <w:multiLevelType w:val="hybridMultilevel"/>
    <w:tmpl w:val="15E67262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C94568"/>
    <w:multiLevelType w:val="hybridMultilevel"/>
    <w:tmpl w:val="4BF8BFD0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E56910"/>
    <w:multiLevelType w:val="hybridMultilevel"/>
    <w:tmpl w:val="8F8EAB62"/>
    <w:lvl w:ilvl="0" w:tplc="99C6DA8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E85612"/>
    <w:multiLevelType w:val="hybridMultilevel"/>
    <w:tmpl w:val="6B38CA58"/>
    <w:lvl w:ilvl="0" w:tplc="0407000F">
      <w:start w:val="1"/>
      <w:numFmt w:val="decimal"/>
      <w:lvlText w:val="%1."/>
      <w:lvlJc w:val="left"/>
      <w:pPr>
        <w:ind w:left="1068" w:hanging="360"/>
      </w:p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5C9B6602"/>
    <w:multiLevelType w:val="hybridMultilevel"/>
    <w:tmpl w:val="76843608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FB5A56"/>
    <w:multiLevelType w:val="hybridMultilevel"/>
    <w:tmpl w:val="E0FE208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44653B"/>
    <w:multiLevelType w:val="hybridMultilevel"/>
    <w:tmpl w:val="956A8260"/>
    <w:lvl w:ilvl="0" w:tplc="203AA076">
      <w:start w:val="1"/>
      <w:numFmt w:val="lowerLetter"/>
      <w:lvlText w:val="%1."/>
      <w:lvlJc w:val="left"/>
      <w:pPr>
        <w:ind w:left="709" w:hanging="357"/>
      </w:pPr>
    </w:lvl>
    <w:lvl w:ilvl="1" w:tplc="4A2E53CE">
      <w:start w:val="1"/>
      <w:numFmt w:val="lowerLetter"/>
      <w:lvlText w:val="%2."/>
      <w:lvlJc w:val="left"/>
      <w:pPr>
        <w:ind w:left="1429" w:hanging="357"/>
      </w:pPr>
    </w:lvl>
    <w:lvl w:ilvl="2" w:tplc="A0B016F8">
      <w:start w:val="1"/>
      <w:numFmt w:val="lowerRoman"/>
      <w:lvlText w:val="%3."/>
      <w:lvlJc w:val="right"/>
      <w:pPr>
        <w:ind w:left="2149" w:hanging="177"/>
      </w:pPr>
    </w:lvl>
    <w:lvl w:ilvl="3" w:tplc="AAA8790C">
      <w:start w:val="1"/>
      <w:numFmt w:val="decimal"/>
      <w:lvlText w:val="%4."/>
      <w:lvlJc w:val="left"/>
      <w:pPr>
        <w:ind w:left="2869" w:hanging="357"/>
      </w:pPr>
    </w:lvl>
    <w:lvl w:ilvl="4" w:tplc="505EAE7E">
      <w:start w:val="1"/>
      <w:numFmt w:val="lowerLetter"/>
      <w:lvlText w:val="%5."/>
      <w:lvlJc w:val="left"/>
      <w:pPr>
        <w:ind w:left="3589" w:hanging="357"/>
      </w:pPr>
    </w:lvl>
    <w:lvl w:ilvl="5" w:tplc="BC0837F8">
      <w:start w:val="1"/>
      <w:numFmt w:val="lowerRoman"/>
      <w:lvlText w:val="%6."/>
      <w:lvlJc w:val="right"/>
      <w:pPr>
        <w:ind w:left="4309" w:hanging="177"/>
      </w:pPr>
    </w:lvl>
    <w:lvl w:ilvl="6" w:tplc="7890ACA6">
      <w:start w:val="1"/>
      <w:numFmt w:val="decimal"/>
      <w:lvlText w:val="%7."/>
      <w:lvlJc w:val="left"/>
      <w:pPr>
        <w:ind w:left="5029" w:hanging="357"/>
      </w:pPr>
    </w:lvl>
    <w:lvl w:ilvl="7" w:tplc="D97AB1E6">
      <w:start w:val="1"/>
      <w:numFmt w:val="lowerLetter"/>
      <w:lvlText w:val="%8."/>
      <w:lvlJc w:val="left"/>
      <w:pPr>
        <w:ind w:left="5749" w:hanging="357"/>
      </w:pPr>
    </w:lvl>
    <w:lvl w:ilvl="8" w:tplc="3C7CE75C">
      <w:start w:val="1"/>
      <w:numFmt w:val="lowerRoman"/>
      <w:lvlText w:val="%9."/>
      <w:lvlJc w:val="right"/>
      <w:pPr>
        <w:ind w:left="6469" w:hanging="177"/>
      </w:pPr>
    </w:lvl>
  </w:abstractNum>
  <w:abstractNum w:abstractNumId="8" w15:restartNumberingAfterBreak="0">
    <w:nsid w:val="6BA7295F"/>
    <w:multiLevelType w:val="hybridMultilevel"/>
    <w:tmpl w:val="DDE0794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906F3B"/>
    <w:multiLevelType w:val="hybridMultilevel"/>
    <w:tmpl w:val="8F4847D4"/>
    <w:lvl w:ilvl="0" w:tplc="E2661228">
      <w:start w:val="1"/>
      <w:numFmt w:val="decimal"/>
      <w:lvlText w:val="%1."/>
      <w:lvlJc w:val="left"/>
      <w:pPr>
        <w:ind w:left="720" w:hanging="353"/>
      </w:pPr>
      <w:rPr>
        <w:rFonts w:ascii="Arial" w:hAnsi="Arial" w:cs="Arial" w:hint="default"/>
        <w:b/>
      </w:rPr>
    </w:lvl>
    <w:lvl w:ilvl="1" w:tplc="BD7E1668">
      <w:start w:val="1"/>
      <w:numFmt w:val="lowerLetter"/>
      <w:lvlText w:val="%2."/>
      <w:lvlJc w:val="left"/>
      <w:pPr>
        <w:ind w:left="1440" w:hanging="353"/>
      </w:pPr>
    </w:lvl>
    <w:lvl w:ilvl="2" w:tplc="E0829074">
      <w:start w:val="1"/>
      <w:numFmt w:val="lowerRoman"/>
      <w:lvlText w:val="%3."/>
      <w:lvlJc w:val="right"/>
      <w:pPr>
        <w:ind w:left="2160" w:hanging="173"/>
      </w:pPr>
    </w:lvl>
    <w:lvl w:ilvl="3" w:tplc="19C6254C">
      <w:start w:val="1"/>
      <w:numFmt w:val="decimal"/>
      <w:lvlText w:val="%4."/>
      <w:lvlJc w:val="left"/>
      <w:pPr>
        <w:ind w:left="2880" w:hanging="353"/>
      </w:pPr>
    </w:lvl>
    <w:lvl w:ilvl="4" w:tplc="45262552">
      <w:start w:val="1"/>
      <w:numFmt w:val="lowerLetter"/>
      <w:lvlText w:val="%5."/>
      <w:lvlJc w:val="left"/>
      <w:pPr>
        <w:ind w:left="3600" w:hanging="353"/>
      </w:pPr>
    </w:lvl>
    <w:lvl w:ilvl="5" w:tplc="375E9D18">
      <w:start w:val="1"/>
      <w:numFmt w:val="lowerRoman"/>
      <w:lvlText w:val="%6."/>
      <w:lvlJc w:val="right"/>
      <w:pPr>
        <w:ind w:left="4320" w:hanging="173"/>
      </w:pPr>
    </w:lvl>
    <w:lvl w:ilvl="6" w:tplc="22D82CFC">
      <w:start w:val="1"/>
      <w:numFmt w:val="decimal"/>
      <w:lvlText w:val="%7."/>
      <w:lvlJc w:val="left"/>
      <w:pPr>
        <w:ind w:left="5040" w:hanging="353"/>
      </w:pPr>
    </w:lvl>
    <w:lvl w:ilvl="7" w:tplc="2D543976">
      <w:start w:val="1"/>
      <w:numFmt w:val="lowerLetter"/>
      <w:lvlText w:val="%8."/>
      <w:lvlJc w:val="left"/>
      <w:pPr>
        <w:ind w:left="5760" w:hanging="353"/>
      </w:pPr>
    </w:lvl>
    <w:lvl w:ilvl="8" w:tplc="E682B178">
      <w:start w:val="1"/>
      <w:numFmt w:val="lowerRoman"/>
      <w:lvlText w:val="%9."/>
      <w:lvlJc w:val="right"/>
      <w:pPr>
        <w:ind w:left="6480" w:hanging="173"/>
      </w:pPr>
    </w:lvl>
  </w:abstractNum>
  <w:num w:numId="1">
    <w:abstractNumId w:val="9"/>
  </w:num>
  <w:num w:numId="2">
    <w:abstractNumId w:val="7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1"/>
  </w:num>
  <w:num w:numId="8">
    <w:abstractNumId w:val="4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B9D"/>
    <w:rsid w:val="00043A7F"/>
    <w:rsid w:val="000658D5"/>
    <w:rsid w:val="000A4A70"/>
    <w:rsid w:val="000C5932"/>
    <w:rsid w:val="000E44DE"/>
    <w:rsid w:val="000F26E1"/>
    <w:rsid w:val="00146D7F"/>
    <w:rsid w:val="00166D75"/>
    <w:rsid w:val="001F51B3"/>
    <w:rsid w:val="00261EB9"/>
    <w:rsid w:val="002678AE"/>
    <w:rsid w:val="002833A8"/>
    <w:rsid w:val="002846F4"/>
    <w:rsid w:val="002B5566"/>
    <w:rsid w:val="002C308A"/>
    <w:rsid w:val="002C4856"/>
    <w:rsid w:val="002C6C70"/>
    <w:rsid w:val="002F2B43"/>
    <w:rsid w:val="00310466"/>
    <w:rsid w:val="00330E96"/>
    <w:rsid w:val="00395EAA"/>
    <w:rsid w:val="003961BC"/>
    <w:rsid w:val="003B1F83"/>
    <w:rsid w:val="003C391E"/>
    <w:rsid w:val="00462EBB"/>
    <w:rsid w:val="0048752C"/>
    <w:rsid w:val="004B7968"/>
    <w:rsid w:val="004E451D"/>
    <w:rsid w:val="00513A40"/>
    <w:rsid w:val="0053112A"/>
    <w:rsid w:val="005520A6"/>
    <w:rsid w:val="00574C8E"/>
    <w:rsid w:val="00580DC1"/>
    <w:rsid w:val="00597BF7"/>
    <w:rsid w:val="005A1A49"/>
    <w:rsid w:val="005A3F77"/>
    <w:rsid w:val="005E2E14"/>
    <w:rsid w:val="00601818"/>
    <w:rsid w:val="00616772"/>
    <w:rsid w:val="00624E2B"/>
    <w:rsid w:val="00624E53"/>
    <w:rsid w:val="0067339D"/>
    <w:rsid w:val="00676993"/>
    <w:rsid w:val="006C12EA"/>
    <w:rsid w:val="006E5497"/>
    <w:rsid w:val="00763AEB"/>
    <w:rsid w:val="00763FCB"/>
    <w:rsid w:val="00777908"/>
    <w:rsid w:val="00787FCA"/>
    <w:rsid w:val="007C5B9D"/>
    <w:rsid w:val="00804606"/>
    <w:rsid w:val="00834FDC"/>
    <w:rsid w:val="0089446B"/>
    <w:rsid w:val="008F3094"/>
    <w:rsid w:val="0094268F"/>
    <w:rsid w:val="00944225"/>
    <w:rsid w:val="00952CF9"/>
    <w:rsid w:val="00977BBC"/>
    <w:rsid w:val="009D414B"/>
    <w:rsid w:val="009D5E88"/>
    <w:rsid w:val="009E04B3"/>
    <w:rsid w:val="00A20895"/>
    <w:rsid w:val="00A564D3"/>
    <w:rsid w:val="00A83CD2"/>
    <w:rsid w:val="00AE1B02"/>
    <w:rsid w:val="00B06502"/>
    <w:rsid w:val="00B51151"/>
    <w:rsid w:val="00B615CF"/>
    <w:rsid w:val="00BA6C90"/>
    <w:rsid w:val="00C200F7"/>
    <w:rsid w:val="00C82D8A"/>
    <w:rsid w:val="00D17C4C"/>
    <w:rsid w:val="00D222D9"/>
    <w:rsid w:val="00D40411"/>
    <w:rsid w:val="00D56B52"/>
    <w:rsid w:val="00D605EB"/>
    <w:rsid w:val="00D611E5"/>
    <w:rsid w:val="00D6251C"/>
    <w:rsid w:val="00D67AB0"/>
    <w:rsid w:val="00D74D9A"/>
    <w:rsid w:val="00DB190C"/>
    <w:rsid w:val="00DB19BC"/>
    <w:rsid w:val="00DC4123"/>
    <w:rsid w:val="00E06CCD"/>
    <w:rsid w:val="00E10550"/>
    <w:rsid w:val="00E64BB9"/>
    <w:rsid w:val="00E97D89"/>
    <w:rsid w:val="00EC13EB"/>
    <w:rsid w:val="00F06BF8"/>
    <w:rsid w:val="00F22647"/>
    <w:rsid w:val="00F3331E"/>
    <w:rsid w:val="00F36E78"/>
    <w:rsid w:val="00F44671"/>
    <w:rsid w:val="00F47C14"/>
    <w:rsid w:val="00F64709"/>
    <w:rsid w:val="00F811D9"/>
    <w:rsid w:val="00FE4AF6"/>
    <w:rsid w:val="00FF3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431D3"/>
  <w15:chartTrackingRefBased/>
  <w15:docId w15:val="{438D0EE2-F837-4251-A2DC-B9FE34762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F51B3"/>
  </w:style>
  <w:style w:type="paragraph" w:styleId="berschrift1">
    <w:name w:val="heading 1"/>
    <w:basedOn w:val="Standard"/>
    <w:next w:val="Standard"/>
    <w:link w:val="berschrift1Zchn"/>
    <w:uiPriority w:val="9"/>
    <w:qFormat/>
    <w:rsid w:val="007C5B9D"/>
    <w:pPr>
      <w:keepNext/>
      <w:keepLines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before="480" w:after="200" w:line="276" w:lineRule="auto"/>
      <w:outlineLvl w:val="0"/>
    </w:pPr>
    <w:rPr>
      <w:rFonts w:ascii="Arial" w:eastAsia="Arial" w:hAnsi="Arial" w:cs="Arial"/>
      <w:sz w:val="40"/>
      <w:szCs w:val="40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7C5B9D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200" w:line="276" w:lineRule="auto"/>
      <w:ind w:left="720"/>
      <w:contextualSpacing/>
    </w:pPr>
    <w:rPr>
      <w:rFonts w:ascii="Calibri" w:eastAsia="Calibri" w:hAnsi="Calibri" w:cs="Calibri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5B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5B9D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C5B9D"/>
    <w:rPr>
      <w:rFonts w:ascii="Arial" w:eastAsia="Arial" w:hAnsi="Arial" w:cs="Arial"/>
      <w:sz w:val="40"/>
      <w:szCs w:val="40"/>
      <w:lang w:val="en-GB"/>
    </w:rPr>
  </w:style>
  <w:style w:type="table" w:styleId="Tabellenraster">
    <w:name w:val="Table Grid"/>
    <w:basedOn w:val="NormaleTabelle"/>
    <w:uiPriority w:val="39"/>
    <w:rsid w:val="00D74D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id-translation">
    <w:name w:val="tlid-translation"/>
    <w:basedOn w:val="Absatz-Standardschriftart"/>
    <w:rsid w:val="00D67AB0"/>
  </w:style>
  <w:style w:type="character" w:styleId="Hyperlink">
    <w:name w:val="Hyperlink"/>
    <w:basedOn w:val="Absatz-Standardschriftart"/>
    <w:uiPriority w:val="99"/>
    <w:unhideWhenUsed/>
    <w:rsid w:val="00DC4123"/>
    <w:rPr>
      <w:color w:val="0000FF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763AE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763AE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63AE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63A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63AEB"/>
    <w:rPr>
      <w:b/>
      <w:bCs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574C8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8E43CD-38ED-43CE-B186-9F1817490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714</Words>
  <Characters>4500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Ronja Dietschmann</dc:creator>
  <cp:keywords/>
  <dc:description/>
  <cp:lastModifiedBy>Verena Günther</cp:lastModifiedBy>
  <cp:revision>41</cp:revision>
  <cp:lastPrinted>2020-03-24T09:49:00Z</cp:lastPrinted>
  <dcterms:created xsi:type="dcterms:W3CDTF">2020-02-27T14:07:00Z</dcterms:created>
  <dcterms:modified xsi:type="dcterms:W3CDTF">2020-03-25T09:53:00Z</dcterms:modified>
</cp:coreProperties>
</file>